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279C" w:rsidRDefault="0050279C">
      <w:pPr>
        <w:rPr>
          <w:lang w:val="tr-TR"/>
        </w:rPr>
      </w:pPr>
      <w:r>
        <w:rPr>
          <w:lang w:val="tr-TR"/>
        </w:rPr>
        <w:t>BİLİCAN DAĞLARININ CENGÂVERİ POYRAZ WELAT FATİH EKMEKÇİ YOLDAŞIN ANISINA</w:t>
      </w:r>
    </w:p>
    <w:p w:rsidR="00A126E1" w:rsidRPr="00451C57" w:rsidRDefault="00A126E1" w:rsidP="00A126E1">
      <w:pPr>
        <w:pStyle w:val="AralkYok"/>
        <w:ind w:firstLine="284"/>
        <w:rPr>
          <w:b/>
        </w:rPr>
      </w:pPr>
      <w:r w:rsidRPr="00451C57">
        <w:rPr>
          <w:b/>
        </w:rPr>
        <w:t>KOD ADI:</w:t>
      </w:r>
      <w:r>
        <w:rPr>
          <w:b/>
        </w:rPr>
        <w:t xml:space="preserve"> POYRAZ WELAT</w:t>
      </w:r>
    </w:p>
    <w:p w:rsidR="00A126E1" w:rsidRPr="00451C57" w:rsidRDefault="00A126E1" w:rsidP="00A126E1">
      <w:pPr>
        <w:pStyle w:val="AralkYok"/>
        <w:ind w:firstLine="284"/>
        <w:rPr>
          <w:b/>
        </w:rPr>
      </w:pPr>
      <w:r w:rsidRPr="00451C57">
        <w:rPr>
          <w:b/>
        </w:rPr>
        <w:t>ADI SOYADI:</w:t>
      </w:r>
      <w:r>
        <w:rPr>
          <w:b/>
        </w:rPr>
        <w:t xml:space="preserve"> FATİH EKMEKÇİ</w:t>
      </w:r>
    </w:p>
    <w:p w:rsidR="00A126E1" w:rsidRPr="00451C57" w:rsidRDefault="00A126E1" w:rsidP="00A126E1">
      <w:pPr>
        <w:pStyle w:val="AralkYok"/>
        <w:ind w:firstLine="284"/>
        <w:rPr>
          <w:b/>
        </w:rPr>
      </w:pPr>
      <w:r w:rsidRPr="00451C57">
        <w:rPr>
          <w:b/>
        </w:rPr>
        <w:t>DOĞUM TARİHİ VE YERİ:</w:t>
      </w:r>
      <w:r>
        <w:rPr>
          <w:b/>
        </w:rPr>
        <w:t xml:space="preserve"> 16.05.1985 BULANIK MUŞ</w:t>
      </w:r>
    </w:p>
    <w:p w:rsidR="00A126E1" w:rsidRPr="00451C57" w:rsidRDefault="00A126E1" w:rsidP="00A126E1">
      <w:pPr>
        <w:pStyle w:val="AralkYok"/>
        <w:ind w:firstLine="284"/>
        <w:rPr>
          <w:b/>
        </w:rPr>
      </w:pPr>
      <w:r w:rsidRPr="00451C57">
        <w:rPr>
          <w:b/>
        </w:rPr>
        <w:t>ANA ADI:</w:t>
      </w:r>
      <w:r>
        <w:rPr>
          <w:b/>
        </w:rPr>
        <w:t xml:space="preserve"> BESRA</w:t>
      </w:r>
    </w:p>
    <w:p w:rsidR="00A126E1" w:rsidRPr="00451C57" w:rsidRDefault="00A126E1" w:rsidP="00A126E1">
      <w:pPr>
        <w:pStyle w:val="AralkYok"/>
        <w:ind w:firstLine="284"/>
        <w:rPr>
          <w:b/>
        </w:rPr>
      </w:pPr>
      <w:r w:rsidRPr="00451C57">
        <w:rPr>
          <w:b/>
        </w:rPr>
        <w:t>BABA ADI:</w:t>
      </w:r>
      <w:r>
        <w:rPr>
          <w:b/>
        </w:rPr>
        <w:t xml:space="preserve"> SELAHATTİN</w:t>
      </w:r>
    </w:p>
    <w:p w:rsidR="00A126E1" w:rsidRPr="00451C57" w:rsidRDefault="00A126E1" w:rsidP="00A126E1">
      <w:pPr>
        <w:pStyle w:val="AralkYok"/>
        <w:ind w:firstLine="284"/>
        <w:rPr>
          <w:b/>
        </w:rPr>
      </w:pPr>
      <w:r w:rsidRPr="00451C57">
        <w:rPr>
          <w:b/>
        </w:rPr>
        <w:t>KATILIM TARİHİ VE YERİ:</w:t>
      </w:r>
      <w:r>
        <w:rPr>
          <w:b/>
        </w:rPr>
        <w:t xml:space="preserve"> 27 ARALIK 2002 KELAREŞ</w:t>
      </w:r>
    </w:p>
    <w:p w:rsidR="00A126E1" w:rsidRPr="00451C57" w:rsidRDefault="00A126E1" w:rsidP="00A126E1">
      <w:pPr>
        <w:pStyle w:val="AralkYok"/>
        <w:ind w:firstLine="284"/>
        <w:rPr>
          <w:b/>
        </w:rPr>
      </w:pPr>
      <w:r w:rsidRPr="00451C57">
        <w:rPr>
          <w:b/>
        </w:rPr>
        <w:t>KALDIĞI ALANLAR:</w:t>
      </w:r>
      <w:r>
        <w:rPr>
          <w:b/>
        </w:rPr>
        <w:t xml:space="preserve"> KANDİL, ERZURUM</w:t>
      </w:r>
    </w:p>
    <w:p w:rsidR="00A126E1" w:rsidRPr="00451C57" w:rsidRDefault="00A126E1" w:rsidP="00A126E1">
      <w:pPr>
        <w:pStyle w:val="AralkYok"/>
        <w:ind w:firstLine="284"/>
        <w:rPr>
          <w:b/>
        </w:rPr>
      </w:pPr>
      <w:r w:rsidRPr="00451C57">
        <w:rPr>
          <w:b/>
        </w:rPr>
        <w:t>ŞAHADET TARİHİ VE YERİ</w:t>
      </w:r>
      <w:r>
        <w:rPr>
          <w:b/>
        </w:rPr>
        <w:t xml:space="preserve">: 4 TEMMUZ 2007’DE BİNGÖL YEDİSU ELMALI YAYLASINDA KONTRALARA KARŞI YAPILAN EYLEMDE ŞEHİT </w:t>
      </w:r>
    </w:p>
    <w:p w:rsidR="00A126E1" w:rsidRDefault="00A126E1">
      <w:pPr>
        <w:rPr>
          <w:lang w:val="tr-TR"/>
        </w:rPr>
      </w:pPr>
    </w:p>
    <w:p w:rsidR="0050279C" w:rsidRDefault="0050279C">
      <w:pPr>
        <w:rPr>
          <w:lang w:val="tr-TR"/>
        </w:rPr>
      </w:pPr>
      <w:r>
        <w:rPr>
          <w:lang w:val="tr-TR"/>
        </w:rPr>
        <w:t xml:space="preserve">Poyraz yoldaş 1984 yılında Muş Bulanık’a bağlı Hoşgeldi köyünde yurtsever bir ailenin çocuğu olarak doğar. Ailesi ve evresinin yurtsever olması çocukluğundan itibaren Kürtlük bilinciyle büyütülmesi ve şekillenmesinde esas rol oynar. Küçük yaşlarda çalışmak için İstanbul’a gider. Burada yakın akrabalarıyla birçok işte geçimini sağlamak için çalışır. Bu çalışmayla birlikte metropollerde düşman gerçeğini ve Kürt halkına karşı yürütülen inkar ve imha politikalarını görerek gençlik içerisinde mücadeleyle tanışır. </w:t>
      </w:r>
    </w:p>
    <w:p w:rsidR="0050279C" w:rsidRDefault="0050279C">
      <w:pPr>
        <w:rPr>
          <w:lang w:val="tr-TR"/>
        </w:rPr>
      </w:pPr>
      <w:r>
        <w:rPr>
          <w:lang w:val="tr-TR"/>
        </w:rPr>
        <w:t xml:space="preserve">Poyraz arkadaşın da abisi 1990’larla beraber katılmış, geri çekilme sürecinde Amed eyaletinde şehit düşmüştü. İşte Poyraz arkadaş da metropollerde yaşadığı çelişki düşmanın Kürtlere uyguladığı politikaları ve abisinin şahadet haberini almasıyla gerillaya katılma kararı verir. 2002’de bir grup arkadaşla İstanbul’dan gerillaya katılır. Poyraz arkadaş Güney sahasında temel eğitimini gördükten sonra Behdinan ve Kandil alanlarında faaliyetlere katılır. Güneydeki pratik çalışmalara katılımı aktif olup yaşamdaki canlılığı, aktifliği, coşkusuyla dikkat çekip kısa sürede arkadaşlar içersinde sivrilmesine yol açar. Poyraz yoldaş ise1 Haziran hamlesinin başlamasıyla kuzeyde savunma direnişine katılmak için önerilerde bulunur. Yaşının genç olmasından dolayı örgüt başta önerisine sıcak bakmaz. Ama o önerilerinde çok ısrarcı olunca 2005 yılında Erzurum grupları içerisinde yer alır. Geçiş hatlarında yaşanan çatışmalar ve aksilikler sonucu aynı yıl içinde Erzurum’a geçmeyip Botan, Gabar’da kalır. Bu yıl içerisinde biz Gabar’da kendisiyle görüştük. Bu yıl içerisinde Gabar’daki tüm faaliyetlere katılır. Özellikle eylemlerde gösterdiği saldırı ruhu ve düşmanın üzerine gidişteki kararlılık ve coşku ile tüm yoldaşların sevgisini kazanır. </w:t>
      </w:r>
    </w:p>
    <w:p w:rsidR="0050279C" w:rsidRDefault="0050279C">
      <w:pPr>
        <w:rPr>
          <w:lang w:val="tr-TR"/>
        </w:rPr>
      </w:pPr>
      <w:r>
        <w:rPr>
          <w:lang w:val="tr-TR"/>
        </w:rPr>
        <w:t xml:space="preserve">Arkadaşların tüm ısrarlarına rağmen O, hedeflediği Bilicanlar’a, Erzurum’a gelmek için ısrar eder. Arkadaşlar Gabar’da kalmasını istemelerine rağmen Poyraz yoldaş hedefini gerçekleştirmek içni ısrarcıdır. 2006 yılı yazıyla birlikte hedeflediği alanlara ulaşır. Bingöl’de kendisini gördüğümde hedefini gerçekleştirmenin gururuyla sevinçten adeta yükseliyordu. Poyraz yoldaş genç, coşkulu, inançlı bir yoldaştı. Kuzeydeki pratik ortamdaki zorluklar irade anlamında da Poyraz arkadaşı geliştirirken moralmen de güçlüydü. Pratiğe tüm aktivitelere büyük bir heyecanla, aşklar katılır ve başarısı için çaba ve emek sar ederdi. Enerji doluydu. Hiperaktif bir kişilikti. Eneri ve coşkusunu da doğru bir temelde pratiğe kanalize edip, mücadeleye hizmet temelinde kullanırdı. </w:t>
      </w:r>
    </w:p>
    <w:p w:rsidR="0050279C" w:rsidRDefault="0050279C">
      <w:pPr>
        <w:rPr>
          <w:lang w:val="tr-TR"/>
        </w:rPr>
      </w:pPr>
      <w:r>
        <w:rPr>
          <w:lang w:val="tr-TR"/>
        </w:rPr>
        <w:t xml:space="preserve">Eyalete ulaştıktan sonra Çawreş bölgesindeki faaliyetlere katıldı. 2006 yılında birada yapılan eylemsel çalışmalara da katıldı. Poyraz arkadaşta büyük bir saldırı, Apocu ruh vardı. Özellikle eylemsel aktivitelerde bunu netçi görebiliyorduk. Sürekli eylem yapma istemi ve hırsı vardı. Düşmanın üzerine gitme kararlılığı düşmanın önderliğimize, hareketimize ve halkımıza karşı yürüttüğü saldırı konseptlerine </w:t>
      </w:r>
      <w:r>
        <w:rPr>
          <w:lang w:val="tr-TR"/>
        </w:rPr>
        <w:lastRenderedPageBreak/>
        <w:t xml:space="preserve">karşı direnişi yükseltme iddiası, azmi ön plandaydı. Yapılan birçok eylemi yetersiz olarak görüp daha fazla eylem eve özellikle de sonuç alıcı eylemler için ısrarlıydı. Bu konularda başta komuta kademesini ve tüm yoldaşları da teşvik ediyordu. </w:t>
      </w:r>
    </w:p>
    <w:p w:rsidR="0050279C" w:rsidRDefault="0050279C">
      <w:pPr>
        <w:rPr>
          <w:lang w:val="tr-TR"/>
        </w:rPr>
      </w:pPr>
      <w:r>
        <w:rPr>
          <w:lang w:val="tr-TR"/>
        </w:rPr>
        <w:t xml:space="preserve">Ben Poyraz arkadaşın heyecanını, pratikliliğini, coşkusunu, kendisinde var olan ruhu gördüğümde kendime ve arkadaşlara şunu demiştim. “Poyraz arkadaş pratikte kendisini bir yıl korusun, ayakta tutsun bundan sonra hiç kimse onu tutamaz ve durduramaz.”gerçekten öylesine canlı istekli, azimli yoldaşları koruyamamanın vicdan azabını birçok açıdan her zaman çekmişim ve kendime de bu konularda öfkeleniyorum. Poyraz arkadaş salt eylemsel aktivitelerde değil, yaşamın her alanında her anında da bu şekildeydi. Tüm çalışmalara büyük bir emekle katılırdı. Emekle yaratanlardandı. Emekle değerlere, değer katan yoldaşlardandı. Mütevazı paylaşımcı özellikleri vardı. Yoldaşlık ilişkileri candan ve içtendi. Samimiyeti öndeydi. </w:t>
      </w:r>
    </w:p>
    <w:p w:rsidR="0050279C" w:rsidRDefault="0050279C">
      <w:pPr>
        <w:rPr>
          <w:lang w:val="tr-TR"/>
        </w:rPr>
      </w:pPr>
      <w:r>
        <w:rPr>
          <w:lang w:val="tr-TR"/>
        </w:rPr>
        <w:t xml:space="preserve">Yoldaşlık PKK’de ruh birlikteliğidir. Fiziki birliktelikten ziyade bir ruh olayıdır. Bu ruh hiçbir engel tanımayan, yokluktan varlık yaratan bir ruhtur. Bu ruhta olmaza yer yoktur. Tüm zorluklar, sorunlar, bentler bu ruh sayesinde aşılır. PKK’nin 35 yıldır tüm iç ve dış tarihin en büyük egemenlikçi güçlerinin saldırılarına rağmen ayakta kalması ve günümüzde geliştirdiği yeni paradigma ve bakış açısının sırlarından biri de budur. Yani yoldaşları arasında olan bu ruhtur. </w:t>
      </w:r>
    </w:p>
    <w:p w:rsidR="0050279C" w:rsidRDefault="0050279C">
      <w:pPr>
        <w:rPr>
          <w:lang w:val="tr-TR"/>
        </w:rPr>
      </w:pPr>
      <w:r>
        <w:rPr>
          <w:lang w:val="tr-TR"/>
        </w:rPr>
        <w:t xml:space="preserve">İşte Poyraz arkadaşta bu yoldaşlık ruhu ve birliği üst boyutlardaydı. O yoldaşı için her şeyi yapar, canını dahi vermekten çekinmeyenlerdendi. Buy yoldaşlığa bağlılığı bu ruhun göstergesiydi. Tüm arkadaşlar bundan dolayı Poyraz’ı çok seviyorlardı. Arkadaşların gönlünde taht kurmuştu. Sevgi, inanç, moral kaynağıydı. Çünkü o bütün yaşamında sade, dürüst, kaygısız, hesapsız ve temiz kalmasını bilmiş ve bu temelde yaklaşanlardandı. </w:t>
      </w:r>
    </w:p>
    <w:p w:rsidR="0050279C" w:rsidRDefault="0050279C">
      <w:pPr>
        <w:rPr>
          <w:lang w:val="tr-TR"/>
        </w:rPr>
      </w:pPr>
      <w:r>
        <w:rPr>
          <w:lang w:val="tr-TR"/>
        </w:rPr>
        <w:t xml:space="preserve">Bireysel kaygılarından, kuruntularından kendisini arındırmıştı. Kendisini amaç ve hedeflerine kilitlemişti. İşte Poyraz arkadaş Erzurum eyaletinde kaldığı süreçlerde eyleme, yaşama tüm alışmalara böyle bir rla, istekle ve zevkle katıla yoldaşlardan biri olmayı başardı. Gerçekten adi gibiydi. Rüzgâr gibiydi. Eylemde, yaşamda, tüm pratikte her şeye rüzgâr gibi yaklaştı. Fırtına gibiydi. </w:t>
      </w:r>
    </w:p>
    <w:p w:rsidR="0050279C" w:rsidRDefault="0050279C">
      <w:pPr>
        <w:rPr>
          <w:lang w:val="tr-TR"/>
        </w:rPr>
      </w:pPr>
      <w:r>
        <w:rPr>
          <w:lang w:val="tr-TR"/>
        </w:rPr>
        <w:t xml:space="preserve">Poyraz arkadaşın iki amcaoğlu ve beraber katıldığı Munzur ve Murat arkadaşlar 2006/2007 yıllarındaki operasyonlarda çatışmalarda şehit düşmüşlerdi. Bu üç yoldaşın kişilik ve yaşam özellikleri birbirine çok benziyordu. Bu arkadaşların şahadetinden dolayı Poyraz arkadaşın yaptığı hem Karadeniz, hem de Doğu bölgesi önerisine sıcak bakmıyorduk. Belli bir süre karargahta tutma eğilimi yönetimdeki arkadaşlarda vardı. 2007 baharında Poyraz arkadaşı görüp tartıştığımızda kendisine düzenlemesinin bir süre karargaha yapıldığını söylediğimde büyük bir tepkiyle karşılaştım. Verdiği cevap şuydu; “Siz amcaoğullarımın şehit düşmesinden dolayı bana farklı yaklaşma istiyorsunuz. Bu yaklaşım doğru değil. Eğr bana bu şekilde bir yaklaşım gösterirseniz burada kalmam başka yere giderim.” Poyraz arkadaş öylesine öfkelenmişti, hatta hatırlıyorum arkadaşa şunu dedim. “Poyraz arkadaş sen karargahı geri cephe mi görüyorsun. Öyle değil en fazla aktivitelere giren güç karargahtır. Dedim. Birkaç gün yanımızda bırakıp tartışmamıza rağmen Poyraz arkadaşın bir türlü ikna edemedi. Nuh diyor peygamber demiyordu. Bu temelde ısrarla yaptığı Karadeniz ve doğu önerisinden ziyade buna benzer bir açılım alanı olan Kırdım alanına düzenlendi. Kırdım’a düzenlenen beş kişilik tim içerisinde yer aldı. Kırdım denilen alan Bingöl, Erzincan, Dersim </w:t>
      </w:r>
      <w:r>
        <w:rPr>
          <w:lang w:val="tr-TR"/>
        </w:rPr>
        <w:lastRenderedPageBreak/>
        <w:t xml:space="preserve">üçgeniydi ve ağırlıklı olarak arkadaşların hareket alanı Tercan, Mercan hattıydı. Poyraz arkadaş bu yıl baharından itibaren bu timin tüm faaliyetlerine en önde aktif bir biçimde katıldı. Karadeniz’e giden grubu düşmanın tüm tedbirlerine rağmen sağlam bir şekilde geçmesine yardımcı oldular. </w:t>
      </w:r>
    </w:p>
    <w:p w:rsidR="0050279C" w:rsidRDefault="0050279C">
      <w:pPr>
        <w:rPr>
          <w:lang w:val="tr-TR"/>
        </w:rPr>
      </w:pPr>
      <w:r>
        <w:rPr>
          <w:lang w:val="tr-TR"/>
        </w:rPr>
        <w:t xml:space="preserve">Düşmana dönük eylemsel girişimlerde bulundular. Araziyi tanıma, hazırlık yapma çalışmasına aktif katıldı. 2007 yılının Temmuz ayının başlarında bu üçgende bir kontra birliğini arkadaşlar tespit ediyorlar. Tespit ettikleri günün aşkıma arkadaşlar bu birliğe eylem planlaması yapıyorlar. Akama doğru Poyraz arkadaşın da bulunduğu arkadaş grubu bu birliğin konumlandığı tepenin mevzilerine sızma yapıyorlar. Arkadaşlar başta düşmanın içinde itirafçı ve korucuların da bulunduğu iki mevziiyi imha ediyorlar. Düşmanın diğer mevzileri de var. Arkadaşlar geri çekilmek istiyor. Bu esnada Poyraz arkadaş arkadaşlara yukarımızda bir düşman mevzisi var, bu mevziiyi de vuralım diyor. Ve bu mevziiyi taramaya başlıyor. Bu esnada diğer mevzilerden ateş açılıyor. Geri çekilme esnasında başından aldığı mermiyle şehit düşüyor. Arkadaşlar Poyraz arkadaşın silahını alıp çekiliyorlar. </w:t>
      </w:r>
    </w:p>
    <w:p w:rsidR="0050279C" w:rsidRDefault="0050279C">
      <w:pPr>
        <w:rPr>
          <w:lang w:val="tr-TR"/>
        </w:rPr>
      </w:pPr>
      <w:r>
        <w:rPr>
          <w:lang w:val="tr-TR"/>
        </w:rPr>
        <w:t xml:space="preserve">Bu eylemde içlerinde korucular da olmak üzere düşmanın çok sayıda kaybı oldu. Poyraz arkadaş da şehitler kervanına katıldı. Poyraz arkadaşın değerli ailesi cenazesini alıp Hoşgeldi (Bulanık’ta) görkemli bir törenle toprağa verdiler. Bu ailenin çok sayıda şehitlerine bu değerli yoldaş da katıldı. </w:t>
      </w:r>
    </w:p>
    <w:p w:rsidR="0050279C" w:rsidRDefault="0050279C">
      <w:pPr>
        <w:rPr>
          <w:lang w:val="tr-TR"/>
        </w:rPr>
      </w:pPr>
      <w:r>
        <w:rPr>
          <w:lang w:val="tr-TR"/>
        </w:rPr>
        <w:t xml:space="preserve">Poyraz arkadaş belki sen Bilicanlarda gerillacılık yapma özlemini yaşamadın. Ama sen sözünle, özünle, eyleminle yaşamınla tüm Erzurum dağlarının hiçbir zaman durmayacak Poyrazı oldun. </w:t>
      </w:r>
    </w:p>
    <w:p w:rsidR="0050279C" w:rsidRDefault="0050279C">
      <w:pPr>
        <w:rPr>
          <w:lang w:val="tr-TR"/>
        </w:rPr>
      </w:pPr>
      <w:r>
        <w:rPr>
          <w:lang w:val="tr-TR"/>
        </w:rPr>
        <w:t xml:space="preserve">Senin yüzünde hiçbir zaman eksilmeyen tebessümlerin Bandozlarda, Bağırbaba’da, Kırdım’da seni ararcasına seni sorarcasına hep seni özlemle anacaktır. Şahadetinin önünde saygıyla eğiliyorum. </w:t>
      </w:r>
    </w:p>
    <w:p w:rsidR="0050279C" w:rsidRPr="002D5400" w:rsidRDefault="0050279C">
      <w:pPr>
        <w:rPr>
          <w:lang w:val="tr-TR"/>
        </w:rPr>
      </w:pPr>
      <w:r>
        <w:rPr>
          <w:lang w:val="tr-TR"/>
        </w:rPr>
        <w:t>19 Temmuz 2009</w:t>
      </w:r>
    </w:p>
    <w:sectPr w:rsidR="0050279C" w:rsidRPr="002D5400" w:rsidSect="003A33C2">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0C0D" w:rsidRDefault="008C0C0D" w:rsidP="00A126E1">
      <w:pPr>
        <w:spacing w:after="0" w:line="240" w:lineRule="auto"/>
      </w:pPr>
      <w:r>
        <w:separator/>
      </w:r>
    </w:p>
  </w:endnote>
  <w:endnote w:type="continuationSeparator" w:id="1">
    <w:p w:rsidR="008C0C0D" w:rsidRDefault="008C0C0D" w:rsidP="00A126E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0C0D" w:rsidRDefault="008C0C0D" w:rsidP="00A126E1">
      <w:pPr>
        <w:spacing w:after="0" w:line="240" w:lineRule="auto"/>
      </w:pPr>
      <w:r>
        <w:separator/>
      </w:r>
    </w:p>
  </w:footnote>
  <w:footnote w:type="continuationSeparator" w:id="1">
    <w:p w:rsidR="008C0C0D" w:rsidRDefault="008C0C0D" w:rsidP="00A126E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oNotDisplayPageBoundaries/>
  <w:doNotTrackMoves/>
  <w:defaultTabStop w:val="720"/>
  <w:hyphenationZone w:val="425"/>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D5400"/>
    <w:rsid w:val="002D5400"/>
    <w:rsid w:val="003A33C2"/>
    <w:rsid w:val="0050279C"/>
    <w:rsid w:val="00555C0F"/>
    <w:rsid w:val="00563581"/>
    <w:rsid w:val="006B7023"/>
    <w:rsid w:val="00751644"/>
    <w:rsid w:val="007D5E23"/>
    <w:rsid w:val="008C0C0D"/>
    <w:rsid w:val="0091036D"/>
    <w:rsid w:val="00A126E1"/>
    <w:rsid w:val="00A95439"/>
    <w:rsid w:val="00BC7472"/>
    <w:rsid w:val="00C31E2A"/>
  </w:rsids>
  <m:mathPr>
    <m:mathFont m:val="Cambria Math"/>
    <m:brkBin m:val="before"/>
    <m:brkBinSub m:val="--"/>
    <m:smallFrac m:val="off"/>
    <m:dispDef/>
    <m:lMargin m:val="0"/>
    <m:rMargin m:val="0"/>
    <m:defJc m:val="centerGroup"/>
    <m:wrapIndent m:val="1440"/>
    <m:intLim m:val="subSup"/>
    <m:naryLim m:val="undOvr"/>
  </m:mathPr>
  <w:uiCompat97To2003/>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33C2"/>
    <w:pPr>
      <w:spacing w:after="200" w:line="276" w:lineRule="auto"/>
    </w:pPr>
    <w:rPr>
      <w:sz w:val="22"/>
      <w:szCs w:val="22"/>
      <w:lang w:val="en-US"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semiHidden/>
    <w:unhideWhenUsed/>
    <w:rsid w:val="00A126E1"/>
    <w:pPr>
      <w:tabs>
        <w:tab w:val="center" w:pos="4536"/>
        <w:tab w:val="right" w:pos="9072"/>
      </w:tabs>
    </w:pPr>
  </w:style>
  <w:style w:type="character" w:customStyle="1" w:styleId="stbilgiChar">
    <w:name w:val="Üstbilgi Char"/>
    <w:basedOn w:val="VarsaylanParagrafYazTipi"/>
    <w:link w:val="stbilgi"/>
    <w:uiPriority w:val="99"/>
    <w:semiHidden/>
    <w:rsid w:val="00A126E1"/>
    <w:rPr>
      <w:lang w:val="en-US" w:eastAsia="en-US"/>
    </w:rPr>
  </w:style>
  <w:style w:type="paragraph" w:styleId="Altbilgi">
    <w:name w:val="footer"/>
    <w:basedOn w:val="Normal"/>
    <w:link w:val="AltbilgiChar"/>
    <w:uiPriority w:val="99"/>
    <w:semiHidden/>
    <w:unhideWhenUsed/>
    <w:rsid w:val="00A126E1"/>
    <w:pPr>
      <w:tabs>
        <w:tab w:val="center" w:pos="4536"/>
        <w:tab w:val="right" w:pos="9072"/>
      </w:tabs>
    </w:pPr>
  </w:style>
  <w:style w:type="character" w:customStyle="1" w:styleId="AltbilgiChar">
    <w:name w:val="Altbilgi Char"/>
    <w:basedOn w:val="VarsaylanParagrafYazTipi"/>
    <w:link w:val="Altbilgi"/>
    <w:uiPriority w:val="99"/>
    <w:semiHidden/>
    <w:rsid w:val="00A126E1"/>
    <w:rPr>
      <w:lang w:val="en-US" w:eastAsia="en-US"/>
    </w:rPr>
  </w:style>
  <w:style w:type="paragraph" w:styleId="AralkYok">
    <w:name w:val="No Spacing"/>
    <w:uiPriority w:val="1"/>
    <w:qFormat/>
    <w:rsid w:val="00A126E1"/>
    <w:rPr>
      <w:rFonts w:eastAsia="Calibri"/>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3</Pages>
  <Words>1307</Words>
  <Characters>7453</Characters>
  <Application>Microsoft Office Word</Application>
  <DocSecurity>0</DocSecurity>
  <Lines>62</Lines>
  <Paragraphs>17</Paragraphs>
  <ScaleCrop>false</ScaleCrop>
  <Company/>
  <LinksUpToDate>false</LinksUpToDate>
  <CharactersWithSpaces>8743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erzincan</dc:creator>
  <cp:keywords/>
  <dc:description/>
  <cp:lastModifiedBy>HPG</cp:lastModifiedBy>
  <cp:revision>5</cp:revision>
  <dcterms:created xsi:type="dcterms:W3CDTF">2010-05-11T04:23:00Z</dcterms:created>
  <dcterms:modified xsi:type="dcterms:W3CDTF">2011-04-19T05:49:00Z</dcterms:modified>
</cp:coreProperties>
</file>