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290" w:rsidRPr="00D52DC2" w:rsidRDefault="00BE0290" w:rsidP="001B78CD">
      <w:pPr>
        <w:pStyle w:val="AralkYok"/>
        <w:spacing w:before="0" w:beforeAutospacing="0" w:after="0" w:afterAutospacing="0"/>
        <w:ind w:firstLine="284"/>
        <w:jc w:val="both"/>
      </w:pPr>
      <w:r w:rsidRPr="00D52DC2">
        <w:t>ŞEHİT RONAHİ GARZAN ARKADAŞIN ANISINA</w:t>
      </w:r>
    </w:p>
    <w:p w:rsidR="00BE0290" w:rsidRPr="00D52DC2" w:rsidRDefault="00BE0290" w:rsidP="001B78CD">
      <w:pPr>
        <w:spacing w:after="0" w:line="240" w:lineRule="auto"/>
        <w:jc w:val="both"/>
        <w:rPr>
          <w:sz w:val="24"/>
          <w:szCs w:val="24"/>
        </w:rPr>
      </w:pPr>
    </w:p>
    <w:p w:rsidR="00BE0290" w:rsidRPr="00D52DC2" w:rsidRDefault="00BE0290" w:rsidP="001B78CD">
      <w:pPr>
        <w:spacing w:after="0" w:line="240" w:lineRule="auto"/>
        <w:jc w:val="both"/>
        <w:rPr>
          <w:b/>
          <w:bCs/>
          <w:i/>
          <w:iCs/>
          <w:sz w:val="24"/>
          <w:szCs w:val="24"/>
        </w:rPr>
      </w:pPr>
      <w:r w:rsidRPr="00D52DC2">
        <w:rPr>
          <w:b/>
          <w:bCs/>
          <w:i/>
          <w:iCs/>
          <w:sz w:val="24"/>
          <w:szCs w:val="24"/>
        </w:rPr>
        <w:t>Adı Soyadı: Filiz Ürün</w:t>
      </w:r>
    </w:p>
    <w:p w:rsidR="00BE0290" w:rsidRPr="00D52DC2" w:rsidRDefault="00BE0290" w:rsidP="001B78CD">
      <w:pPr>
        <w:spacing w:after="0" w:line="240" w:lineRule="auto"/>
        <w:jc w:val="both"/>
        <w:rPr>
          <w:b/>
          <w:bCs/>
          <w:i/>
          <w:iCs/>
          <w:sz w:val="24"/>
          <w:szCs w:val="24"/>
        </w:rPr>
      </w:pPr>
      <w:r w:rsidRPr="00D52DC2">
        <w:rPr>
          <w:b/>
          <w:bCs/>
          <w:i/>
          <w:iCs/>
          <w:sz w:val="24"/>
          <w:szCs w:val="24"/>
        </w:rPr>
        <w:t>Kod Adı: Ronahi Garzan</w:t>
      </w:r>
    </w:p>
    <w:p w:rsidR="00BE0290" w:rsidRPr="00D52DC2" w:rsidRDefault="00BE0290" w:rsidP="001B78CD">
      <w:pPr>
        <w:spacing w:after="0" w:line="240" w:lineRule="auto"/>
        <w:jc w:val="both"/>
        <w:rPr>
          <w:b/>
          <w:bCs/>
          <w:i/>
          <w:iCs/>
          <w:sz w:val="24"/>
          <w:szCs w:val="24"/>
        </w:rPr>
      </w:pPr>
      <w:r w:rsidRPr="00D52DC2">
        <w:rPr>
          <w:b/>
          <w:bCs/>
          <w:i/>
          <w:iCs/>
          <w:sz w:val="24"/>
          <w:szCs w:val="24"/>
        </w:rPr>
        <w:t xml:space="preserve">Ana </w:t>
      </w:r>
      <w:proofErr w:type="gramStart"/>
      <w:r w:rsidRPr="00D52DC2">
        <w:rPr>
          <w:b/>
          <w:bCs/>
          <w:i/>
          <w:iCs/>
          <w:sz w:val="24"/>
          <w:szCs w:val="24"/>
        </w:rPr>
        <w:t>Adı:</w:t>
      </w:r>
      <w:proofErr w:type="spellStart"/>
      <w:r w:rsidRPr="00D52DC2">
        <w:rPr>
          <w:b/>
          <w:bCs/>
          <w:i/>
          <w:iCs/>
          <w:sz w:val="24"/>
          <w:szCs w:val="24"/>
        </w:rPr>
        <w:t>Hevi</w:t>
      </w:r>
      <w:proofErr w:type="spellEnd"/>
      <w:proofErr w:type="gramEnd"/>
    </w:p>
    <w:p w:rsidR="00BE0290" w:rsidRPr="00D52DC2" w:rsidRDefault="00BE0290" w:rsidP="001B78CD">
      <w:pPr>
        <w:spacing w:after="0" w:line="240" w:lineRule="auto"/>
        <w:jc w:val="both"/>
        <w:rPr>
          <w:b/>
          <w:bCs/>
          <w:i/>
          <w:iCs/>
          <w:sz w:val="24"/>
          <w:szCs w:val="24"/>
        </w:rPr>
      </w:pPr>
      <w:r w:rsidRPr="00D52DC2">
        <w:rPr>
          <w:b/>
          <w:bCs/>
          <w:i/>
          <w:iCs/>
          <w:sz w:val="24"/>
          <w:szCs w:val="24"/>
        </w:rPr>
        <w:t>Baba Adı: Ahmet</w:t>
      </w:r>
    </w:p>
    <w:p w:rsidR="00BE0290" w:rsidRPr="00D52DC2" w:rsidRDefault="00BE0290" w:rsidP="001B78CD">
      <w:pPr>
        <w:spacing w:after="0" w:line="240" w:lineRule="auto"/>
        <w:jc w:val="both"/>
        <w:rPr>
          <w:b/>
          <w:bCs/>
          <w:i/>
          <w:iCs/>
          <w:sz w:val="24"/>
          <w:szCs w:val="24"/>
        </w:rPr>
      </w:pPr>
      <w:r w:rsidRPr="00D52DC2">
        <w:rPr>
          <w:b/>
          <w:bCs/>
          <w:i/>
          <w:iCs/>
          <w:sz w:val="24"/>
          <w:szCs w:val="24"/>
        </w:rPr>
        <w:t>Doğum Tarihi Ve Yeri: 27.02.1978 Mazıdağı/Mardin</w:t>
      </w:r>
    </w:p>
    <w:p w:rsidR="00BE0290" w:rsidRPr="00D52DC2" w:rsidRDefault="00BE0290" w:rsidP="001B78CD">
      <w:pPr>
        <w:spacing w:after="0" w:line="240" w:lineRule="auto"/>
        <w:jc w:val="both"/>
        <w:rPr>
          <w:b/>
          <w:bCs/>
          <w:i/>
          <w:iCs/>
          <w:sz w:val="24"/>
          <w:szCs w:val="24"/>
        </w:rPr>
      </w:pPr>
      <w:r w:rsidRPr="00D52DC2">
        <w:rPr>
          <w:b/>
          <w:bCs/>
          <w:i/>
          <w:iCs/>
          <w:sz w:val="24"/>
          <w:szCs w:val="24"/>
        </w:rPr>
        <w:t>Katılım Tarihi Ve Yeri: 1995 Garzan</w:t>
      </w:r>
    </w:p>
    <w:p w:rsidR="00BE0290" w:rsidRPr="00D52DC2" w:rsidRDefault="00BE0290" w:rsidP="001B78CD">
      <w:pPr>
        <w:spacing w:after="0" w:line="240" w:lineRule="auto"/>
        <w:jc w:val="both"/>
        <w:rPr>
          <w:b/>
          <w:bCs/>
          <w:i/>
          <w:iCs/>
          <w:sz w:val="24"/>
          <w:szCs w:val="24"/>
        </w:rPr>
      </w:pPr>
      <w:r w:rsidRPr="00D52DC2">
        <w:rPr>
          <w:b/>
          <w:bCs/>
          <w:i/>
          <w:iCs/>
          <w:sz w:val="24"/>
          <w:szCs w:val="24"/>
        </w:rPr>
        <w:t xml:space="preserve">Şahadet Tarihi Ve Yeri: 1 Mayıs 2007’de </w:t>
      </w:r>
      <w:proofErr w:type="spellStart"/>
      <w:r w:rsidRPr="00D52DC2">
        <w:rPr>
          <w:b/>
          <w:bCs/>
          <w:i/>
          <w:iCs/>
          <w:sz w:val="24"/>
          <w:szCs w:val="24"/>
        </w:rPr>
        <w:t>Amanoslarda</w:t>
      </w:r>
      <w:proofErr w:type="spellEnd"/>
    </w:p>
    <w:p w:rsidR="00BE0290" w:rsidRPr="00D52DC2" w:rsidRDefault="00BE0290" w:rsidP="001B78CD">
      <w:pPr>
        <w:spacing w:after="0"/>
        <w:jc w:val="both"/>
        <w:rPr>
          <w:sz w:val="24"/>
          <w:szCs w:val="24"/>
        </w:rPr>
      </w:pPr>
    </w:p>
    <w:p w:rsidR="00BE0290" w:rsidRPr="001B78CD" w:rsidRDefault="00BE0290" w:rsidP="001B78CD">
      <w:pPr>
        <w:spacing w:after="0"/>
        <w:ind w:firstLine="284"/>
        <w:jc w:val="both"/>
        <w:rPr>
          <w:rFonts w:ascii="Arial" w:hAnsi="Arial" w:cs="Arial"/>
          <w:b/>
          <w:bCs/>
        </w:rPr>
      </w:pPr>
      <w:r w:rsidRPr="001B78CD">
        <w:rPr>
          <w:rFonts w:ascii="Arial" w:hAnsi="Arial" w:cs="Arial"/>
        </w:rPr>
        <w:t>Ronahi arkadaş Önderliğimize yazdığı bir mektubunda derin bağlılığının yanında karar ve iddia düzeyini şöyle dile getiriyor;</w:t>
      </w:r>
    </w:p>
    <w:p w:rsidR="00BE0290" w:rsidRPr="001B78CD" w:rsidRDefault="00BE0290" w:rsidP="001B78CD">
      <w:pPr>
        <w:spacing w:after="0"/>
        <w:ind w:firstLine="284"/>
        <w:jc w:val="both"/>
        <w:rPr>
          <w:rFonts w:ascii="Arial" w:hAnsi="Arial" w:cs="Arial"/>
          <w:b/>
          <w:bCs/>
        </w:rPr>
      </w:pPr>
      <w:r w:rsidRPr="001B78CD">
        <w:rPr>
          <w:rFonts w:ascii="Arial" w:hAnsi="Arial" w:cs="Arial"/>
          <w:b/>
          <w:bCs/>
        </w:rPr>
        <w:t xml:space="preserve">“…Sizin yarattığınız en güzel özgürlük mekânlarında yüce dağlarımızda silah kuşanmış bir kızınızım. ‘Ve kadın yaratılıyor…’ şiarına kulak vererek dağlara vurulan bir kızınız olarak, sizin amansız bir savaşçınız, takipçiniz olmaya çalışıyorum. Bunun tutkusunu çok derinden yaşıyorum. Ve bu tutku ben, bu can bu bedende olduğu sürece de devam edecek. </w:t>
      </w:r>
    </w:p>
    <w:p w:rsidR="00BE0290" w:rsidRPr="001B78CD" w:rsidRDefault="00BE0290" w:rsidP="001B78CD">
      <w:pPr>
        <w:spacing w:after="0"/>
        <w:ind w:firstLine="284"/>
        <w:jc w:val="both"/>
        <w:rPr>
          <w:rFonts w:ascii="Arial" w:hAnsi="Arial" w:cs="Arial"/>
          <w:b/>
          <w:bCs/>
        </w:rPr>
      </w:pPr>
      <w:r w:rsidRPr="001B78CD">
        <w:rPr>
          <w:rFonts w:ascii="Arial" w:hAnsi="Arial" w:cs="Arial"/>
          <w:b/>
          <w:bCs/>
        </w:rPr>
        <w:t xml:space="preserve">…Tüm temiz ve derin kadın duygularımla sizi kucaklıyorum. Tüm İmralı sisteminin kökten sökülüp atılacağı günlerin en yakın zamanda gerçekleşmesi ve özgür zamanlarda buluşma dileğiyle sevgilerimi ve saygılarımı sunuyorum.” </w:t>
      </w:r>
    </w:p>
    <w:p w:rsidR="00BE0290" w:rsidRPr="001B78CD" w:rsidRDefault="00BE0290" w:rsidP="001B78CD">
      <w:pPr>
        <w:spacing w:after="0"/>
        <w:ind w:firstLine="284"/>
        <w:jc w:val="both"/>
        <w:rPr>
          <w:rFonts w:ascii="Cambria" w:hAnsi="Cambria" w:cs="Cambria"/>
          <w:b/>
          <w:bCs/>
          <w:i/>
          <w:iCs/>
        </w:rPr>
      </w:pPr>
      <w:r w:rsidRPr="001B78CD">
        <w:rPr>
          <w:rFonts w:ascii="Cambria" w:hAnsi="Cambria" w:cs="Cambria"/>
          <w:b/>
          <w:bCs/>
          <w:i/>
          <w:iCs/>
        </w:rPr>
        <w:t>“İNSANCA (Ronahi arkadaşın bir yazısı)</w:t>
      </w:r>
    </w:p>
    <w:p w:rsidR="00BE0290" w:rsidRPr="001B78CD" w:rsidRDefault="00BE0290" w:rsidP="001B78CD">
      <w:pPr>
        <w:spacing w:after="0"/>
        <w:ind w:firstLine="284"/>
        <w:jc w:val="both"/>
        <w:rPr>
          <w:rFonts w:ascii="Cambria" w:hAnsi="Cambria" w:cs="Cambria"/>
          <w:b/>
          <w:bCs/>
          <w:i/>
          <w:iCs/>
        </w:rPr>
      </w:pPr>
      <w:r w:rsidRPr="001B78CD">
        <w:rPr>
          <w:rFonts w:ascii="Cambria" w:hAnsi="Cambria" w:cs="Cambria"/>
          <w:b/>
          <w:bCs/>
          <w:i/>
          <w:iCs/>
        </w:rPr>
        <w:t xml:space="preserve">Tarih bilinci zayıf olundu mu yaşam, insan ve ona dair her şey anlaşılmaz, aşılmaz bir </w:t>
      </w:r>
      <w:proofErr w:type="gramStart"/>
      <w:r w:rsidRPr="001B78CD">
        <w:rPr>
          <w:rFonts w:ascii="Cambria" w:hAnsi="Cambria" w:cs="Cambria"/>
          <w:b/>
          <w:bCs/>
          <w:i/>
          <w:iCs/>
        </w:rPr>
        <w:t>kaos</w:t>
      </w:r>
      <w:proofErr w:type="gramEnd"/>
      <w:r w:rsidRPr="001B78CD">
        <w:rPr>
          <w:rFonts w:ascii="Cambria" w:hAnsi="Cambria" w:cs="Cambria"/>
          <w:b/>
          <w:bCs/>
          <w:i/>
          <w:iCs/>
        </w:rPr>
        <w:t xml:space="preserve"> gibi gelir insana. Çok çabuk karamsar olunabildiği gibi çok çabuk iyimser de olunabilir. Çünkü kendisine yabancıdır birey… Tarihe bir hikâyeler dizini gibi bakmak vardır bir de kendini onun bir parçası içinde hissederek bakmak vardır. </w:t>
      </w:r>
    </w:p>
    <w:p w:rsidR="00BE0290" w:rsidRPr="001B78CD" w:rsidRDefault="00BE0290" w:rsidP="001B78CD">
      <w:pPr>
        <w:spacing w:after="0"/>
        <w:ind w:firstLine="284"/>
        <w:jc w:val="both"/>
        <w:rPr>
          <w:rFonts w:ascii="Cambria" w:hAnsi="Cambria" w:cs="Cambria"/>
          <w:b/>
          <w:bCs/>
          <w:i/>
          <w:iCs/>
        </w:rPr>
      </w:pPr>
      <w:r w:rsidRPr="001B78CD">
        <w:rPr>
          <w:rFonts w:ascii="Cambria" w:hAnsi="Cambria" w:cs="Cambria"/>
          <w:b/>
          <w:bCs/>
          <w:i/>
          <w:iCs/>
        </w:rPr>
        <w:t xml:space="preserve">Düşün mesela alay edilen horlanan bir kahraman gibi ölmesi bile reva görülmeyen ve yanında tek bir arkadaşı, dostu olmadan çiviler çakılarak çarmıha gerilen İsa’yı. Onu da dinlemediler, sevmediler ama onurluydu ve o onların ayaklarını dahi yıkadı, onlar için yaşadı ve öyle öldü. </w:t>
      </w:r>
    </w:p>
    <w:p w:rsidR="00BE0290" w:rsidRPr="001B78CD" w:rsidRDefault="00BE0290" w:rsidP="001B78CD">
      <w:pPr>
        <w:spacing w:after="0"/>
        <w:ind w:firstLine="284"/>
        <w:jc w:val="both"/>
        <w:rPr>
          <w:rFonts w:ascii="Cambria" w:hAnsi="Cambria" w:cs="Cambria"/>
          <w:b/>
          <w:bCs/>
          <w:i/>
          <w:iCs/>
        </w:rPr>
      </w:pPr>
      <w:r w:rsidRPr="001B78CD">
        <w:rPr>
          <w:rFonts w:ascii="Cambria" w:hAnsi="Cambria" w:cs="Cambria"/>
          <w:b/>
          <w:bCs/>
          <w:i/>
          <w:iCs/>
        </w:rPr>
        <w:t xml:space="preserve">Düşün ülkesinin kraliçesi </w:t>
      </w:r>
      <w:proofErr w:type="spellStart"/>
      <w:r w:rsidRPr="001B78CD">
        <w:rPr>
          <w:rFonts w:ascii="Cambria" w:hAnsi="Cambria" w:cs="Cambria"/>
          <w:b/>
          <w:bCs/>
          <w:i/>
          <w:iCs/>
        </w:rPr>
        <w:t>Zenubya’yı</w:t>
      </w:r>
      <w:proofErr w:type="spellEnd"/>
      <w:r w:rsidRPr="001B78CD">
        <w:rPr>
          <w:rFonts w:ascii="Cambria" w:hAnsi="Cambria" w:cs="Cambria"/>
          <w:b/>
          <w:bCs/>
          <w:i/>
          <w:iCs/>
        </w:rPr>
        <w:t xml:space="preserve">. Roma sokaklarında çıplak ayakla dolaştırdılar. Güzelliği, politikadaki kıvrak zekâsı ve savaştaki yetenekleriyle tanınan o soylu kraliçenin esaret altına alınışındaki acıyı duyumsuyor musun? </w:t>
      </w:r>
    </w:p>
    <w:p w:rsidR="00BE0290" w:rsidRPr="001B78CD" w:rsidRDefault="00BE0290" w:rsidP="001B78CD">
      <w:pPr>
        <w:spacing w:after="0"/>
        <w:ind w:firstLine="284"/>
        <w:jc w:val="both"/>
        <w:rPr>
          <w:rFonts w:ascii="Cambria" w:hAnsi="Cambria" w:cs="Cambria"/>
          <w:b/>
          <w:bCs/>
          <w:i/>
          <w:iCs/>
        </w:rPr>
      </w:pPr>
      <w:r w:rsidRPr="001B78CD">
        <w:rPr>
          <w:rFonts w:ascii="Cambria" w:hAnsi="Cambria" w:cs="Cambria"/>
          <w:b/>
          <w:bCs/>
          <w:i/>
          <w:iCs/>
        </w:rPr>
        <w:t xml:space="preserve">Erkeksi Roma’nın boyunduruğu altına alınan güzel </w:t>
      </w:r>
      <w:proofErr w:type="spellStart"/>
      <w:r w:rsidRPr="001B78CD">
        <w:rPr>
          <w:rFonts w:ascii="Cambria" w:hAnsi="Cambria" w:cs="Cambria"/>
          <w:b/>
          <w:bCs/>
          <w:i/>
          <w:iCs/>
        </w:rPr>
        <w:t>Zenubya</w:t>
      </w:r>
      <w:proofErr w:type="spellEnd"/>
      <w:proofErr w:type="gramStart"/>
      <w:r w:rsidRPr="001B78CD">
        <w:rPr>
          <w:rFonts w:ascii="Cambria" w:hAnsi="Cambria" w:cs="Cambria"/>
          <w:b/>
          <w:bCs/>
          <w:i/>
          <w:iCs/>
        </w:rPr>
        <w:t>…!</w:t>
      </w:r>
      <w:proofErr w:type="gramEnd"/>
      <w:r w:rsidRPr="001B78CD">
        <w:rPr>
          <w:rFonts w:ascii="Cambria" w:hAnsi="Cambria" w:cs="Cambria"/>
          <w:b/>
          <w:bCs/>
          <w:i/>
          <w:iCs/>
        </w:rPr>
        <w:t xml:space="preserve"> </w:t>
      </w:r>
    </w:p>
    <w:p w:rsidR="00BE0290" w:rsidRPr="001B78CD" w:rsidRDefault="00BE0290" w:rsidP="001B78CD">
      <w:pPr>
        <w:spacing w:after="0"/>
        <w:ind w:firstLine="284"/>
        <w:jc w:val="both"/>
        <w:rPr>
          <w:rFonts w:ascii="Cambria" w:hAnsi="Cambria" w:cs="Cambria"/>
          <w:b/>
          <w:bCs/>
          <w:i/>
          <w:iCs/>
        </w:rPr>
      </w:pPr>
      <w:r w:rsidRPr="001B78CD">
        <w:rPr>
          <w:rFonts w:ascii="Cambria" w:hAnsi="Cambria" w:cs="Cambria"/>
          <w:b/>
          <w:bCs/>
          <w:i/>
          <w:iCs/>
        </w:rPr>
        <w:t xml:space="preserve">Ya derisi yüzülen HALLAC; </w:t>
      </w:r>
      <w:proofErr w:type="gramStart"/>
      <w:r w:rsidRPr="001B78CD">
        <w:rPr>
          <w:rFonts w:ascii="Cambria" w:hAnsi="Cambria" w:cs="Cambria"/>
          <w:b/>
          <w:bCs/>
          <w:i/>
          <w:iCs/>
        </w:rPr>
        <w:t>manyak</w:t>
      </w:r>
      <w:proofErr w:type="gramEnd"/>
      <w:r w:rsidRPr="001B78CD">
        <w:rPr>
          <w:rFonts w:ascii="Cambria" w:hAnsi="Cambria" w:cs="Cambria"/>
          <w:b/>
          <w:bCs/>
          <w:i/>
          <w:iCs/>
        </w:rPr>
        <w:t xml:space="preserve"> ilan edilen insanlığımızın eksik kalmasının bir nedeni olan o haksız adaletsiz kayıp MANİ… </w:t>
      </w:r>
    </w:p>
    <w:p w:rsidR="00BE0290" w:rsidRPr="001B78CD" w:rsidRDefault="00BE0290" w:rsidP="001B78CD">
      <w:pPr>
        <w:spacing w:after="0"/>
        <w:ind w:firstLine="284"/>
        <w:jc w:val="both"/>
        <w:rPr>
          <w:rFonts w:ascii="Cambria" w:hAnsi="Cambria" w:cs="Cambria"/>
          <w:b/>
          <w:bCs/>
          <w:i/>
          <w:iCs/>
        </w:rPr>
      </w:pPr>
      <w:r w:rsidRPr="001B78CD">
        <w:rPr>
          <w:rFonts w:ascii="Cambria" w:hAnsi="Cambria" w:cs="Cambria"/>
          <w:b/>
          <w:bCs/>
          <w:i/>
          <w:iCs/>
        </w:rPr>
        <w:t xml:space="preserve">Kendini İsa’ya amansız adamış Hıristiyan kadınların arenalarda aslanlardan sadece kemiklerinin geriye kalması, parçalanan cesetleri, ırzlarına geçilmesi sana bir şeyler hatırlatıyor mu? </w:t>
      </w:r>
      <w:proofErr w:type="spellStart"/>
      <w:r w:rsidRPr="001B78CD">
        <w:rPr>
          <w:rFonts w:ascii="Cambria" w:hAnsi="Cambria" w:cs="Cambria"/>
          <w:b/>
          <w:bCs/>
          <w:i/>
          <w:iCs/>
        </w:rPr>
        <w:t>Bedirxan</w:t>
      </w:r>
      <w:proofErr w:type="spellEnd"/>
      <w:r w:rsidRPr="001B78CD">
        <w:rPr>
          <w:rFonts w:ascii="Cambria" w:hAnsi="Cambria" w:cs="Cambria"/>
          <w:b/>
          <w:bCs/>
          <w:i/>
          <w:iCs/>
        </w:rPr>
        <w:t xml:space="preserve"> Bey… Koskoca Mir, Bey, Kürdistan’ın efendisi sadece üç gün direnebildi. Neler düşündü ölmeden önce, neler hissediyordu, son andını etti mi acaba, duyumsuyor musun? Peki, </w:t>
      </w:r>
      <w:proofErr w:type="spellStart"/>
      <w:r w:rsidRPr="001B78CD">
        <w:rPr>
          <w:rFonts w:ascii="Cambria" w:hAnsi="Cambria" w:cs="Cambria"/>
          <w:b/>
          <w:bCs/>
          <w:i/>
          <w:iCs/>
        </w:rPr>
        <w:t>Reber’in</w:t>
      </w:r>
      <w:proofErr w:type="spellEnd"/>
      <w:r w:rsidRPr="001B78CD">
        <w:rPr>
          <w:rFonts w:ascii="Cambria" w:hAnsi="Cambria" w:cs="Cambria"/>
          <w:b/>
          <w:bCs/>
          <w:i/>
          <w:iCs/>
        </w:rPr>
        <w:t xml:space="preserve"> ihanetine uğrarken </w:t>
      </w:r>
      <w:proofErr w:type="spellStart"/>
      <w:r w:rsidRPr="001B78CD">
        <w:rPr>
          <w:rFonts w:ascii="Cambria" w:hAnsi="Cambria" w:cs="Cambria"/>
          <w:b/>
          <w:bCs/>
          <w:i/>
          <w:iCs/>
        </w:rPr>
        <w:t>Alişer’in</w:t>
      </w:r>
      <w:proofErr w:type="spellEnd"/>
      <w:r w:rsidRPr="001B78CD">
        <w:rPr>
          <w:rFonts w:ascii="Cambria" w:hAnsi="Cambria" w:cs="Cambria"/>
          <w:b/>
          <w:bCs/>
          <w:i/>
          <w:iCs/>
        </w:rPr>
        <w:t xml:space="preserve"> gözleriyle karşılaşan </w:t>
      </w:r>
      <w:proofErr w:type="spellStart"/>
      <w:r w:rsidRPr="001B78CD">
        <w:rPr>
          <w:rFonts w:ascii="Cambria" w:hAnsi="Cambria" w:cs="Cambria"/>
          <w:b/>
          <w:bCs/>
          <w:i/>
          <w:iCs/>
        </w:rPr>
        <w:t>Zarife’yi</w:t>
      </w:r>
      <w:proofErr w:type="spellEnd"/>
      <w:r w:rsidRPr="001B78CD">
        <w:rPr>
          <w:rFonts w:ascii="Cambria" w:hAnsi="Cambria" w:cs="Cambria"/>
          <w:b/>
          <w:bCs/>
          <w:i/>
          <w:iCs/>
        </w:rPr>
        <w:t xml:space="preserve"> hiç düşündün mü?</w:t>
      </w:r>
    </w:p>
    <w:p w:rsidR="00BE0290" w:rsidRPr="001B78CD" w:rsidRDefault="00BE0290" w:rsidP="001B78CD">
      <w:pPr>
        <w:spacing w:after="0"/>
        <w:ind w:firstLine="284"/>
        <w:jc w:val="both"/>
        <w:rPr>
          <w:rFonts w:ascii="Cambria" w:hAnsi="Cambria" w:cs="Cambria"/>
          <w:b/>
          <w:bCs/>
          <w:i/>
          <w:iCs/>
        </w:rPr>
      </w:pPr>
      <w:r w:rsidRPr="001B78CD">
        <w:rPr>
          <w:rFonts w:ascii="Cambria" w:hAnsi="Cambria" w:cs="Cambria"/>
          <w:b/>
          <w:bCs/>
          <w:i/>
          <w:iCs/>
        </w:rPr>
        <w:t xml:space="preserve">Küçücük ayaklarıyla uyan ettiği köyünden ayrılmadan sonra bir defa oraya bakıp ağlayan o küçük çocuğu anlamadan neyi anlayabiliriz ki. Henüz gencecikken en yakın arkadaşının gizli ruhum dediği dostunun, yoldaşının şahadeti ardından onun yüreğini, düşündüklerini hissetmek ne demek? En can yoldaşları tutuklanırken katledilirken, onu hiç anlamayanlarla ona ihaneti dayatanlarla kavgasını devam ettirmek zorunda olması tarihin hangi hükmüydü. Tarihin hangi gizli </w:t>
      </w:r>
      <w:proofErr w:type="spellStart"/>
      <w:r w:rsidRPr="001B78CD">
        <w:rPr>
          <w:rFonts w:ascii="Cambria" w:hAnsi="Cambria" w:cs="Cambria"/>
          <w:b/>
          <w:bCs/>
          <w:i/>
          <w:iCs/>
        </w:rPr>
        <w:t>gömütünden</w:t>
      </w:r>
      <w:proofErr w:type="spellEnd"/>
      <w:r w:rsidRPr="001B78CD">
        <w:rPr>
          <w:rFonts w:ascii="Cambria" w:hAnsi="Cambria" w:cs="Cambria"/>
          <w:b/>
          <w:bCs/>
          <w:i/>
          <w:iCs/>
        </w:rPr>
        <w:t xml:space="preserve"> beslenmekteydi. </w:t>
      </w:r>
    </w:p>
    <w:p w:rsidR="00BE0290" w:rsidRPr="001B78CD" w:rsidRDefault="00BE0290" w:rsidP="001B78CD">
      <w:pPr>
        <w:spacing w:after="0"/>
        <w:ind w:firstLine="284"/>
        <w:jc w:val="both"/>
        <w:rPr>
          <w:rFonts w:ascii="Cambria" w:hAnsi="Cambria" w:cs="Cambria"/>
          <w:b/>
          <w:bCs/>
          <w:i/>
          <w:iCs/>
        </w:rPr>
      </w:pPr>
      <w:r w:rsidRPr="001B78CD">
        <w:rPr>
          <w:rFonts w:ascii="Cambria" w:hAnsi="Cambria" w:cs="Cambria"/>
          <w:b/>
          <w:bCs/>
          <w:i/>
          <w:iCs/>
        </w:rPr>
        <w:lastRenderedPageBreak/>
        <w:t xml:space="preserve">Ya da Mazlumlar en çaresizliğin, geriliğin, yalnızlığın ve de ihanetin dayatıldığı koşullarda nasıl büyüklüklerini korudular? </w:t>
      </w:r>
      <w:proofErr w:type="spellStart"/>
      <w:r w:rsidRPr="001B78CD">
        <w:rPr>
          <w:rFonts w:ascii="Cambria" w:hAnsi="Cambria" w:cs="Cambria"/>
          <w:b/>
          <w:bCs/>
          <w:i/>
          <w:iCs/>
        </w:rPr>
        <w:t>Zilan’ı</w:t>
      </w:r>
      <w:proofErr w:type="spellEnd"/>
      <w:r w:rsidRPr="001B78CD">
        <w:rPr>
          <w:rFonts w:ascii="Cambria" w:hAnsi="Cambria" w:cs="Cambria"/>
          <w:b/>
          <w:bCs/>
          <w:i/>
          <w:iCs/>
        </w:rPr>
        <w:t xml:space="preserve"> </w:t>
      </w:r>
      <w:proofErr w:type="spellStart"/>
      <w:r w:rsidRPr="001B78CD">
        <w:rPr>
          <w:rFonts w:ascii="Cambria" w:hAnsi="Cambria" w:cs="Cambria"/>
          <w:b/>
          <w:bCs/>
          <w:i/>
          <w:iCs/>
        </w:rPr>
        <w:t>Zilan</w:t>
      </w:r>
      <w:proofErr w:type="spellEnd"/>
      <w:r w:rsidRPr="001B78CD">
        <w:rPr>
          <w:rFonts w:ascii="Cambria" w:hAnsi="Cambria" w:cs="Cambria"/>
          <w:b/>
          <w:bCs/>
          <w:i/>
          <w:iCs/>
        </w:rPr>
        <w:t xml:space="preserve"> yapan neydi? </w:t>
      </w:r>
    </w:p>
    <w:p w:rsidR="00BE0290" w:rsidRPr="001B78CD" w:rsidRDefault="00BE0290" w:rsidP="001B78CD">
      <w:pPr>
        <w:spacing w:after="0"/>
        <w:ind w:firstLine="284"/>
        <w:jc w:val="both"/>
        <w:rPr>
          <w:rFonts w:ascii="Cambria" w:hAnsi="Cambria" w:cs="Cambria"/>
          <w:b/>
          <w:bCs/>
          <w:i/>
          <w:iCs/>
        </w:rPr>
      </w:pPr>
      <w:r w:rsidRPr="001B78CD">
        <w:rPr>
          <w:rFonts w:ascii="Cambria" w:hAnsi="Cambria" w:cs="Cambria"/>
          <w:b/>
          <w:bCs/>
          <w:i/>
          <w:iCs/>
        </w:rPr>
        <w:t>Tarih tüm bu can alıcı soruları çıkarır karşımıza ve kişiliğimizde bir cevap yaratır. İnsanın, kadının ve tüm her şeyin deli, bencil, hoyrat, haksız bir tuzağa, kapana kıstırılmasının bedellerini ödeyenlerdir bu tarihten örnekler. İnsanca olmayı istemeyi bile tarih anlatır, öğretir bize. Onun bilgeliğiyle yola çıkmadan yürüyenler, sadece kendisini çok şey bilmiş zanneden cahiller olabilirler. Özgürlüğün tutsak edilişini, yüreklerde çoraklaştırılışını, gözlerde boşaltılışını kimden öğrenebiliriz? Sorun her birimizin yaşadığı sorunlar içerisinde çok karmaşıklaşmış, içinden çıkılmaz bir hal almış olsa da özgürlük ve özgürlükten kaçış ya da özgürlük için güç getirme sorunudur. Özgürlük, çok şey isteyen bir sevgili ve hiçbir zaman yetinmeyecek bir tutkudur. Büyük düşünmeyi, büyük yaşamayı, büyük yapmayı ister.”</w:t>
      </w:r>
    </w:p>
    <w:p w:rsidR="00BE0290" w:rsidRPr="00D52DC2" w:rsidRDefault="00BE0290" w:rsidP="001B78CD">
      <w:pPr>
        <w:pStyle w:val="AralkYok"/>
        <w:spacing w:before="0" w:beforeAutospacing="0" w:after="0" w:afterAutospacing="0"/>
        <w:ind w:firstLine="284"/>
        <w:jc w:val="both"/>
      </w:pPr>
      <w:r w:rsidRPr="00D52DC2">
        <w:t xml:space="preserve">Ronahi ark. 27 Şubat 1978’de Mazıdağı’nda dünyaya gelir. 8 kardeşin en küçüğüdür. Mazıdağı’nda doğup büyüyen Ronahi arkadaş liseye kadar da burada okur. Anne ve babası, çocuklarına müdahaleci yaklaşmayan yapıya sahiptir. Çok çocuk büyütmüş, torun sahibi olan bir anne ve babanın çocuğu olarak tüm o kalabalık aile gerçekliğinden kendini soyutlayarak, biraz da serbest büyümüştü Ronahi arkadaş. Kimi zaman ailenin büyütme tarzı üzerinden yaptıkları dayatmalar olsa da bunları çok fazla hissetmezdi. Annesinden çok büyük ablasının Ronahi arkadaş üzerindeki emeği daha fazlaydı. Ablası da bir arkadaş gibi yaklaştığından, eşit iki akran gibi sevgiye ve saygıya dayalı bir ilişkiyle büyümüştü. Ablasının otoritesine saygıyla yaklaşır, fakat baskıya dönük bir yaklaşımı karşısında onu da kabul etmezdi. Ronahi arkadaş sarı saçları ve kırmızı yüzüyle şirin, haşarı bir çocuk tipi çizerdi. Karakterine uygun hırçın bakışları ise yüz ifadesinden okunabilirdi. Bu hırçın bakışları yüz hatlarında kalıcı bir iz de bırakmıştı. Kaşlarının arasında ince bir dikey çizgi oluşturmuştu. </w:t>
      </w:r>
    </w:p>
    <w:p w:rsidR="00BE0290" w:rsidRPr="00D52DC2" w:rsidRDefault="00BE0290" w:rsidP="001B78CD">
      <w:pPr>
        <w:pStyle w:val="AralkYok"/>
        <w:spacing w:before="0" w:beforeAutospacing="0" w:after="0" w:afterAutospacing="0"/>
        <w:ind w:firstLine="284"/>
        <w:jc w:val="both"/>
      </w:pPr>
      <w:r w:rsidRPr="00D52DC2">
        <w:t xml:space="preserve">Ronahi arkadaşın çocukluğunu geçirdiği Mazıdağı bir ilçe olsa da kırsalla olan yoğun ilişkileri ve akraba ilişkilerine dayalı sosyal yapılanması nedeniyle kapitalist şehir yaşamından uzaktı. Gün geçtikçe büyüse de köylere dayalı yaşamdan kopmadığından </w:t>
      </w:r>
      <w:proofErr w:type="spellStart"/>
      <w:r w:rsidRPr="00D52DC2">
        <w:t>komünal</w:t>
      </w:r>
      <w:proofErr w:type="spellEnd"/>
      <w:r w:rsidRPr="00D52DC2">
        <w:t xml:space="preserve"> bir kültürle büyüyordu çocuklar. Diğer ilçelere nazaran çocuklar için de adeta bir oyun cenneti olan Mazıdağı’nda gece yarılarına kadar akraba ve komşu çocuklarıyla oynayan Ronahi arkadaş, burada güvene dayalı bir ortamda, dayanışma ruhuyla birebir çok iyi tanıdığı insanlarla serbest bir şekilde büyüdü. Bu yetişme koşullarına uygun bir kişilik yapısı edinmişti Ronahi arkadaş. Dolaylı ilişkilenmekten kaçınan, ilişkilenir ilişkilenmez tüm samimiyet ve içtenliğiyle kendini katan bir karakter edinmişti. Şehrin içten pazarlıklı hiçbir izine rastlanmayan bir ilişkilenme tarzı vardı. İçinde neyse dışında da o olmak O’nda bir ilke düzeyinde yerleşmişti. O yüzden O’nu tanıyan her arkadaşı tek bir sözcükle tanımlarlardı Ronahi arkadaşı, “Samimiyet”. Sıcak, içten, hisseden, sevgiye dayalı ilişkileri O’nun halkçı özelliklerinin gelişiminde de oldukça önemli rol oynamıştı. Sevginin, hissetmenin, güvenin, vefakârlığın, bağlılığın, sadakatin ve bunların toplamı olarak yiğitliğin olmadığı bir ilişkiye değer vermez, bu ilişkilere yanaşmazdı bile. Onun için olacaksa mertlik olacak, emek olacak, paylaşım olacaktı. Paylaşımsızlığı kaldıramazdı. Çünkü öyle büyüdü, öyle öğrendi ve öyle yaşadı.</w:t>
      </w:r>
    </w:p>
    <w:p w:rsidR="00BE0290" w:rsidRPr="00D52DC2" w:rsidRDefault="00BE0290" w:rsidP="001B78CD">
      <w:pPr>
        <w:pStyle w:val="AralkYok"/>
        <w:spacing w:before="0" w:beforeAutospacing="0" w:after="0" w:afterAutospacing="0"/>
        <w:ind w:firstLine="284"/>
        <w:jc w:val="both"/>
      </w:pPr>
      <w:r w:rsidRPr="00D52DC2">
        <w:t xml:space="preserve">Ronahi arkadaş liseyi yakın akrabalarının çoğunun oturduğu Mersin’de okudu. Devrimci yurtseverlikle Mazıdağı’ndan kalan bir tanışıklığı olsa da ilk örgütlü çalışmalara Mersin’de katılır. Mazıdağı’nda gizliden gizliye Koma </w:t>
      </w:r>
      <w:proofErr w:type="spellStart"/>
      <w:r w:rsidRPr="00D52DC2">
        <w:t>Berxwedan</w:t>
      </w:r>
      <w:proofErr w:type="spellEnd"/>
      <w:r w:rsidRPr="00D52DC2">
        <w:t xml:space="preserve"> ve Ahmet Kaya kasetleri dinleyerek, devlet baskısının ağırlığını yakından hissederek, aşiret bağlarına varana dek yaşanan toplumsal sosyal değişimleri gözlemleyerek, gerilla saflarına katılan gençlere öykünerek büyüdü, gençlik yıllarına adımını böyle attı Ronahi arkadaş. O etki, dalga, kabaran duygular ve kafasındaki birçok soruyla örülmüş düşüncelerle Mersin’e gelen Ronahi arkadaşın ilk yaptığı Kürt gençleriyle buluşmak oldu. Kürt gençleriyle doğal bir yurtsever lise gençliği </w:t>
      </w:r>
      <w:r w:rsidRPr="00D52DC2">
        <w:lastRenderedPageBreak/>
        <w:t xml:space="preserve">örgütlediler. Hemen o örgütlülüğün içine aktifleşen Ronahi arkadaş yapılabilecek tüm eylemlerde yer aldı. Liseden mezun olmasına bir hafta kala Ronahi arkadaş tüm arkadaşlarıyla birlikte gerillaya katılım için harekete geçer. 95 Mayısında katılım sağlayan grubun bu girişimi boşa çıkar. Bazı aksiliklerden dolayı geri gelmek zorunda kalan Ronahi arkadaş mücadelesinden dönmemiştir. Ailesi katılım kararını öğrenince daha bir sıkıştırsa da her fırsatta mücadele için bir şeyler yapmak Ronahi arkadaşın duyarlılığının bir ilkesi olarak kendisini gösterir. Bir </w:t>
      </w:r>
      <w:proofErr w:type="spellStart"/>
      <w:r w:rsidRPr="00D52DC2">
        <w:t>Newroz</w:t>
      </w:r>
      <w:proofErr w:type="spellEnd"/>
      <w:r w:rsidRPr="00D52DC2">
        <w:t xml:space="preserve"> gecesinde kutlamalara katılımına düşmanın yakalayıp zarar vereceği endişesiyle izin verilmeyen Ronahi arkadaş ikinci katta bulunan evlerinin balkonundan atlayarak hayatını riske atıp bulduğu bir tekerleği evlerinin bulunduğu sokağın başında yakmış ve hissettirmeden eve dönmüştü. Her türlü engele rağmen </w:t>
      </w:r>
      <w:proofErr w:type="spellStart"/>
      <w:r w:rsidRPr="00D52DC2">
        <w:t>Newroz’unu</w:t>
      </w:r>
      <w:proofErr w:type="spellEnd"/>
      <w:r w:rsidRPr="00D52DC2">
        <w:t xml:space="preserve"> kutlamasını bilmişti. Belki de gerillacılığın birçok özelliği Ronahi arkadaşta daha o dönemlerde kalıcılaşmış bir iz olarak etkindi. </w:t>
      </w:r>
    </w:p>
    <w:p w:rsidR="00BE0290" w:rsidRPr="00D52DC2" w:rsidRDefault="00BE0290" w:rsidP="001B78CD">
      <w:pPr>
        <w:pStyle w:val="AralkYok"/>
        <w:spacing w:before="0" w:beforeAutospacing="0" w:after="0" w:afterAutospacing="0"/>
        <w:ind w:firstLine="284"/>
        <w:jc w:val="both"/>
      </w:pPr>
      <w:r w:rsidRPr="00D52DC2">
        <w:t xml:space="preserve">Ne kadar korunsa da Ronahi arkadaş düşman tarafından gözaltına alınır. Fiziki işkenceden daha çok psikolojik işkenceye maruz kalmış, ajanlık teklifiyle birlikte serbest bırakılmıştı. Belki de birçok fiziki işkenceden daha fazla ağırına giden bu teklif karşısında Ronahi arkadaş cevabını kendi çabası ve örgütlenmesiyle Amed eyaletinden gerillaya katılarak verir. Amed eyaletinde basın, sağlık v.b. karargâh çalışmalarına düzenlenmek istenen Ronahi arkadaş gerilla savaşı ve faaliyetlerine aktif katılım istemini dayatarak bu düzenlemeleri kabul etmez. Bunun üzerine Garzan’a düzenlemesi yapılır. 1997’nin sonlarında güney alanına geçen Ronahi arkadaş 97 operasyonlarının yoğun saldırı ve yönelimleri içinde yaşanan karışıklıklar nedeniyle eğitim görme imkânı bulamaz. Zağros’a düzenlenen Ronahi arkadaş </w:t>
      </w:r>
      <w:proofErr w:type="spellStart"/>
      <w:r w:rsidRPr="00D52DC2">
        <w:t>Çarçela’da</w:t>
      </w:r>
      <w:proofErr w:type="spellEnd"/>
      <w:r w:rsidRPr="00D52DC2">
        <w:t xml:space="preserve"> pratik yürütür. </w:t>
      </w:r>
    </w:p>
    <w:p w:rsidR="00BE0290" w:rsidRPr="00D52DC2" w:rsidRDefault="00BE0290" w:rsidP="001B78CD">
      <w:pPr>
        <w:pStyle w:val="AralkYok"/>
        <w:spacing w:before="0" w:beforeAutospacing="0" w:after="0" w:afterAutospacing="0"/>
        <w:ind w:firstLine="284"/>
        <w:jc w:val="both"/>
      </w:pPr>
      <w:r w:rsidRPr="00D52DC2">
        <w:t xml:space="preserve">Ronahi arkadaş </w:t>
      </w:r>
      <w:proofErr w:type="spellStart"/>
      <w:r w:rsidRPr="00D52DC2">
        <w:t>Çarçela’ya</w:t>
      </w:r>
      <w:proofErr w:type="spellEnd"/>
      <w:r w:rsidRPr="00D52DC2">
        <w:t xml:space="preserve"> hayrandı. Soyadını ilk pratik alanı olması, yaşadığı zorlanmalar, yanında şehit düşen yoldaşları nedeniyle Garzan koysa da Garzan’ın peşi sıra en çok bağlı olduğu alan </w:t>
      </w:r>
      <w:proofErr w:type="spellStart"/>
      <w:r w:rsidRPr="00D52DC2">
        <w:t>Çarçala’ydı</w:t>
      </w:r>
      <w:proofErr w:type="spellEnd"/>
      <w:r w:rsidRPr="00D52DC2">
        <w:t xml:space="preserve">. Zağros’ta kaldığı süreçte tim komutanlığı düzeyinde görev alan Ronahi arkadaş burada gerillacılıkta pişmiş ve gerilla savaşında kendine güveni artmıştı. 2000’de eğitim amacıyla güneye sahalarına gelen Ronahi arkadaş 3. Kadın Kongresi’ne katılım sağladıktan sonra bir dönem muhaberecilik yapar. Ardından </w:t>
      </w:r>
      <w:proofErr w:type="spellStart"/>
      <w:r w:rsidRPr="00D52DC2">
        <w:t>Xınere</w:t>
      </w:r>
      <w:proofErr w:type="spellEnd"/>
      <w:r w:rsidRPr="00D52DC2">
        <w:t xml:space="preserve"> alanında taburlara düzenlenen Ronahi arkadaş kadro okulunda bir devre eğitim gördükten sonra 2003 ve peşi sıra gelişen Önderlik karşıtı tasfiyeci, sosyal reformcu, işbirlikçi, teslimiyeti dayatan anlayışa karşılık kendisinin deyimiyle bir tavır olarak fedailik kararını vererek Özel Kuvvetlere katılır. </w:t>
      </w:r>
    </w:p>
    <w:p w:rsidR="00BE0290" w:rsidRPr="00D52DC2" w:rsidRDefault="00BE0290" w:rsidP="001B78CD">
      <w:pPr>
        <w:pStyle w:val="AralkYok"/>
        <w:spacing w:before="0" w:beforeAutospacing="0" w:after="0" w:afterAutospacing="0"/>
        <w:ind w:firstLine="284"/>
        <w:jc w:val="both"/>
      </w:pPr>
      <w:r w:rsidRPr="00D52DC2">
        <w:t xml:space="preserve">Zaten yaşamına damgasını vuran fedaice katılımını burada daha da profesyonel bir tarza kavuşturur Ronahi arkadaş. Teknik anlamda oldukça ilgili olan Ronahi arkadaş bu konuda fırsat ve imkân buldukça kendini geliştirmişti. Özel kuvvetlerde de bu konuda kendini daha da yetkinleştiren Ronahi arkadaş yaratıcı ve yenilikçi tarzıyla oldukça gelişmeye açık bir yürüyüş sergiler. Tüm arkadaşlar tarafından doğal otorite ve katılımının etkisiyle örnek alınan Ronahi arkadaş yönetim kademesinde yer alması için ikna edilmeye çalışılsa da kendisi ısrarla eylem yapmak amacıyla göreve gönderilmeyi önerir. Önderliğin zehirlenme süreci olduğundan mutlaka bu sürece bir eylemle cevap olunmalıdır dayatmasında bulunarak fiziksel rahatsızlıklarına rağmen eylem gitmeyi önerir. Böbrek rahatsızlığı, kronik bronşiti olan Ronahi arkadaş aynı zamanda cilt kanseridir de. Bu rahatsızlığı şahadetinden sonra yapılan otopside açığa çıkan Ronahi arkadaş kararını almış, ısrarla bunu uygulamanın yollarını aramaktadır. Bu sağlık sorunlarına rağmen üst üste rapor yazarak, arkadaşlarla tartışmalarında dayatarak en sonunda eyleme gitmek için onay alan Ronahi arkadaş eyleme geçeceği hattın zorluğunu bilmesine rağmen büyük bir kararlılık ve yüksek bir moralle hedefine doğru ilerler. </w:t>
      </w:r>
    </w:p>
    <w:p w:rsidR="00BE0290" w:rsidRPr="00D52DC2" w:rsidRDefault="00BE0290" w:rsidP="001B78CD">
      <w:pPr>
        <w:pStyle w:val="AralkYok"/>
        <w:spacing w:before="0" w:beforeAutospacing="0" w:after="0" w:afterAutospacing="0"/>
        <w:ind w:firstLine="284"/>
        <w:jc w:val="both"/>
      </w:pPr>
      <w:r w:rsidRPr="00D52DC2">
        <w:t xml:space="preserve">Önlerinde duran uzun bir ova yürüyüşü ardından vardıkları ilk ormanlık alanda ara veren grubuyla Ronahi arkadaş yol yorgunluğunu atmaya çalışırken faşist Türk ordusu tarafından alanda başlatılan bir operasyonun içinde olduklarının farkına varır. Yürüyüş boyunca hasta olduğu için çok zorlanan Ronahi arkadaş göreve gitme istemi ve iddiasına dayanarak buraya kadar gelmiş ve operasyon süresince de bu iradi tavrından taviz vermemiştir. Fiziği yerine </w:t>
      </w:r>
      <w:r w:rsidRPr="00D52DC2">
        <w:lastRenderedPageBreak/>
        <w:t xml:space="preserve">iradesi ve düşüncesiyle yürümeye alışık olan Ronahi arkadaş bu operasyonu da atlatabileceğine derin inanıyordu. Bulundukları arazinin gerilla üslenme alanlarına göre ve çatışma pozisyonuna uygun olmasa da derin gizlilik sayesinde 10 günü aşkın bir süre operasyon içinde askerlerle iç içe herhangi bir zayiat vermeden kalan grup çemberden çıkmak için hareket etmeye başladıkları bir anda panzerlerin pususuna girer. Yoğun panzer taramaları sonucunda grup ikiye bölünür. Ronahi arkadaşın içinde bulunduğu grupta daha sonra ölümsüzlük yolculuğuna çıkacağı </w:t>
      </w:r>
      <w:proofErr w:type="spellStart"/>
      <w:r w:rsidRPr="00D52DC2">
        <w:t>Şiyar</w:t>
      </w:r>
      <w:proofErr w:type="spellEnd"/>
      <w:r w:rsidRPr="00D52DC2">
        <w:t xml:space="preserve"> ve </w:t>
      </w:r>
      <w:proofErr w:type="spellStart"/>
      <w:r w:rsidRPr="00D52DC2">
        <w:t>Rohat</w:t>
      </w:r>
      <w:proofErr w:type="spellEnd"/>
      <w:r w:rsidRPr="00D52DC2">
        <w:t xml:space="preserve"> arkadaşlar da vardır. </w:t>
      </w:r>
    </w:p>
    <w:p w:rsidR="00BE0290" w:rsidRPr="00D52DC2" w:rsidRDefault="00BE0290" w:rsidP="001B78CD">
      <w:pPr>
        <w:pStyle w:val="AralkYok"/>
        <w:spacing w:before="0" w:beforeAutospacing="0" w:after="0" w:afterAutospacing="0"/>
        <w:ind w:firstLine="284"/>
        <w:jc w:val="both"/>
      </w:pPr>
      <w:r w:rsidRPr="00D52DC2">
        <w:t xml:space="preserve">Günün ağarmasıyla birlikte Ronahi arkadaşın içinde bulunduğu gruba yönelen faşist odaklar çetin cevize çatmışlardı. On günü aşkın bir süre açlık ve susuzlukla baş eden üç kahraman gerilla düşmana kök söktürmüş birçok askeri öldürmüştü. Yaşanan çatışmalarda cephanesini son mermisine kadar harcayan Ronahi arkadaş en sonunda düşmanın eline sağ geçmemek için bombasını kendisinde patlatarak onurlu kavgasını fedaice sonlandırmasını bildi. </w:t>
      </w:r>
    </w:p>
    <w:p w:rsidR="00BE0290" w:rsidRPr="00D52DC2" w:rsidRDefault="00BE0290" w:rsidP="001B78CD">
      <w:pPr>
        <w:pStyle w:val="AralkYok"/>
        <w:spacing w:before="0" w:beforeAutospacing="0" w:after="0" w:afterAutospacing="0"/>
        <w:ind w:firstLine="284"/>
        <w:jc w:val="both"/>
      </w:pPr>
      <w:r w:rsidRPr="00D52DC2">
        <w:t xml:space="preserve">Kendi özgücüne dayalı bir bireyin PKK’de yetkinleşen Kadın özgürlük çizgisini özümsemesiyle nasıl bir kahraman çizginin, fedaice direnmenin sahibi olabileceğinin en iyi göstergelerinden biridir Ronahi arkadaş. Küçüklüğünden itibaren sisteme alternatif, kurulu düzen ilişkilerine muhalif duruşuyla kendisini farklı bir çizgide kendine güveni ve öz iradesiyle yetiştiren Ronahi arkadaş yeni bir geleceğin oluşumundaki kararlı ve </w:t>
      </w:r>
      <w:proofErr w:type="gramStart"/>
      <w:r w:rsidRPr="00D52DC2">
        <w:t>fedakar</w:t>
      </w:r>
      <w:proofErr w:type="gramEnd"/>
      <w:r w:rsidRPr="00D52DC2">
        <w:t xml:space="preserve"> katılımıyla her zaman öncülük pozisyonunu koruyarak ilk gününden son nefesine kadar bağlılığın, samimiyetin, dürüstlüğün ve kayıtsız şartsız katılımın iyi bir temsilcisi oldu. </w:t>
      </w:r>
    </w:p>
    <w:p w:rsidR="00BE0290" w:rsidRPr="00D52DC2" w:rsidRDefault="00BE0290" w:rsidP="001B78CD">
      <w:pPr>
        <w:pStyle w:val="AralkYok"/>
        <w:spacing w:before="0" w:beforeAutospacing="0" w:after="0" w:afterAutospacing="0"/>
        <w:ind w:firstLine="284"/>
        <w:jc w:val="both"/>
      </w:pPr>
      <w:r w:rsidRPr="00D52DC2">
        <w:t xml:space="preserve">Yaşamı karanlık dehlizlere itilmiş insanlığın, kör kurşunlara hedef olmaktan tutalım en doğal hakları dahi şiddetle bastırılan bir halkın çocuğu olarak çelişkiler ve haksızlıklarla yoğrulan düşüncesi ve duygularının isyanını özgürlük dağlarına taşıran Ronahi arkadaş her türlü gerekçeden arınmış yürüyüşüyle yarınlara güçlü mesajlar taşıyan kahraman bir Kürt kızı olmayı bilmiştir. Mirasını sahiplendiği kahraman komutanları </w:t>
      </w:r>
      <w:proofErr w:type="spellStart"/>
      <w:r w:rsidRPr="00D52DC2">
        <w:t>Zilan</w:t>
      </w:r>
      <w:proofErr w:type="spellEnd"/>
      <w:r w:rsidRPr="00D52DC2">
        <w:t xml:space="preserve">, </w:t>
      </w:r>
      <w:proofErr w:type="spellStart"/>
      <w:r w:rsidRPr="00D52DC2">
        <w:t>Beritan</w:t>
      </w:r>
      <w:proofErr w:type="spellEnd"/>
      <w:r w:rsidRPr="00D52DC2">
        <w:t xml:space="preserve">, </w:t>
      </w:r>
      <w:proofErr w:type="spellStart"/>
      <w:r w:rsidRPr="00D52DC2">
        <w:t>Gulan’ların</w:t>
      </w:r>
      <w:proofErr w:type="spellEnd"/>
      <w:r w:rsidRPr="00D52DC2">
        <w:t xml:space="preserve"> izinde tereddütsüz yürümesini bilen Ronahi arkadaş gerillacılığının yanında güçlü ve derin ideolojik bağlarıyla zihinlerde kaybedilen özgürlüğün savunuculuğunu da yaşamının her anında temsil etmiş, buna göre yaşamayı her şeye rağmen yürütmüştür. </w:t>
      </w:r>
    </w:p>
    <w:p w:rsidR="00BE0290" w:rsidRPr="00D52DC2" w:rsidRDefault="00BE0290" w:rsidP="001B78CD">
      <w:pPr>
        <w:pStyle w:val="AralkYok"/>
        <w:spacing w:before="0" w:beforeAutospacing="0" w:after="0" w:afterAutospacing="0"/>
        <w:ind w:firstLine="284"/>
        <w:jc w:val="both"/>
      </w:pPr>
      <w:r w:rsidRPr="00D52DC2">
        <w:t>Birçok gerilla mangasının duvarında asılı duran resminde gözlerimize takılan gözlerinde her anı</w:t>
      </w:r>
      <w:r w:rsidR="00D43F3E">
        <w:t>n</w:t>
      </w:r>
      <w:r w:rsidRPr="00D52DC2">
        <w:t xml:space="preserve"> güçlü devrimci bir mücadeleyle nasıl geçirileceğini, her türlü geriliğe ve engele rağmen Önder A</w:t>
      </w:r>
      <w:r w:rsidR="00D43F3E">
        <w:t>p</w:t>
      </w:r>
      <w:r w:rsidRPr="00D52DC2">
        <w:t xml:space="preserve">o’nun özgürlük çizgisinde amansız yürüyüşün nasıl gerçekleşeceğinin yolunu gösterebilen Ronahi arkadaş yaşamıyla ve mücadelesiyle her zaman örnek olacak, sonsuzluğa dek bu </w:t>
      </w:r>
      <w:proofErr w:type="gramStart"/>
      <w:r w:rsidRPr="00D52DC2">
        <w:t>misyonunu</w:t>
      </w:r>
      <w:proofErr w:type="gramEnd"/>
      <w:r w:rsidRPr="00D52DC2">
        <w:t xml:space="preserve"> sürdürecektir. </w:t>
      </w:r>
    </w:p>
    <w:p w:rsidR="00BE0290" w:rsidRDefault="00BE0290" w:rsidP="001B78CD">
      <w:pPr>
        <w:pStyle w:val="AralkYok"/>
        <w:spacing w:before="0" w:beforeAutospacing="0" w:after="0" w:afterAutospacing="0"/>
        <w:ind w:firstLine="284"/>
        <w:jc w:val="both"/>
      </w:pPr>
      <w:r w:rsidRPr="00D52DC2">
        <w:t xml:space="preserve">Anıları mücadelemize ışık tutacak, sözleri ve hayalleri mücadelemizde yaşayacaktır. </w:t>
      </w:r>
    </w:p>
    <w:p w:rsidR="001B78CD" w:rsidRDefault="001B78CD" w:rsidP="001B78CD">
      <w:pPr>
        <w:pStyle w:val="AralkYok"/>
        <w:spacing w:before="0" w:beforeAutospacing="0" w:after="0" w:afterAutospacing="0"/>
        <w:ind w:firstLine="284"/>
        <w:jc w:val="both"/>
      </w:pPr>
    </w:p>
    <w:p w:rsidR="001B78CD" w:rsidRDefault="001B78CD" w:rsidP="001B78CD">
      <w:pPr>
        <w:pStyle w:val="AralkYok"/>
        <w:spacing w:before="0" w:beforeAutospacing="0" w:after="0" w:afterAutospacing="0"/>
        <w:ind w:firstLine="284"/>
        <w:jc w:val="both"/>
      </w:pPr>
    </w:p>
    <w:p w:rsidR="001B78CD" w:rsidRPr="00D52DC2" w:rsidRDefault="001B78CD" w:rsidP="001B78CD">
      <w:pPr>
        <w:pStyle w:val="AralkYok"/>
        <w:spacing w:before="0" w:beforeAutospacing="0" w:after="0" w:afterAutospacing="0"/>
        <w:ind w:firstLine="284"/>
        <w:jc w:val="both"/>
      </w:pPr>
      <w:r>
        <w:t xml:space="preserve">Mücadele Arkadaşları </w:t>
      </w:r>
    </w:p>
    <w:sectPr w:rsidR="001B78CD" w:rsidRPr="00D52DC2" w:rsidSect="00B758C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9722C6"/>
    <w:multiLevelType w:val="hybridMultilevel"/>
    <w:tmpl w:val="35A08230"/>
    <w:lvl w:ilvl="0" w:tplc="041F000F">
      <w:start w:val="1"/>
      <w:numFmt w:val="decimal"/>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proofState w:spelling="clean" w:grammar="clean"/>
  <w:doNotTrackMove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05C4D"/>
    <w:rsid w:val="00023845"/>
    <w:rsid w:val="000A7568"/>
    <w:rsid w:val="000F5076"/>
    <w:rsid w:val="001005A5"/>
    <w:rsid w:val="001B78CD"/>
    <w:rsid w:val="001F3F2B"/>
    <w:rsid w:val="004338E9"/>
    <w:rsid w:val="0047535C"/>
    <w:rsid w:val="00643615"/>
    <w:rsid w:val="00655EDD"/>
    <w:rsid w:val="0066518B"/>
    <w:rsid w:val="006F5B74"/>
    <w:rsid w:val="007F731E"/>
    <w:rsid w:val="00830BCC"/>
    <w:rsid w:val="00903B7F"/>
    <w:rsid w:val="00905C4D"/>
    <w:rsid w:val="009D7CA9"/>
    <w:rsid w:val="00A715BB"/>
    <w:rsid w:val="00A82CB4"/>
    <w:rsid w:val="00AB46C5"/>
    <w:rsid w:val="00B61CBF"/>
    <w:rsid w:val="00B758C7"/>
    <w:rsid w:val="00BE0290"/>
    <w:rsid w:val="00D43F3E"/>
    <w:rsid w:val="00D50741"/>
    <w:rsid w:val="00D52DC2"/>
    <w:rsid w:val="00D63860"/>
    <w:rsid w:val="00DA10C9"/>
    <w:rsid w:val="00DB5B88"/>
    <w:rsid w:val="00E614A4"/>
    <w:rsid w:val="00EA4D0E"/>
    <w:rsid w:val="00EF0081"/>
    <w:rsid w:val="00F91105"/>
    <w:rsid w:val="00FE0C28"/>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8C7"/>
    <w:pPr>
      <w:spacing w:after="200" w:line="276" w:lineRule="auto"/>
    </w:pPr>
    <w:rPr>
      <w:rFonts w:cs="Calibri"/>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basedOn w:val="Normal"/>
    <w:uiPriority w:val="99"/>
    <w:qFormat/>
    <w:rsid w:val="00905C4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0739191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4</Pages>
  <Words>2146</Words>
  <Characters>12235</Characters>
  <Application>Microsoft Office Word</Application>
  <DocSecurity>0</DocSecurity>
  <Lines>101</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Şirket Adı</Company>
  <LinksUpToDate>false</LinksUpToDate>
  <CharactersWithSpaces>14353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PERFECT XP PC1</dc:creator>
  <cp:keywords/>
  <dc:description/>
  <cp:lastModifiedBy>HPG</cp:lastModifiedBy>
  <cp:revision>11</cp:revision>
  <dcterms:created xsi:type="dcterms:W3CDTF">2010-09-18T04:23:00Z</dcterms:created>
  <dcterms:modified xsi:type="dcterms:W3CDTF">2011-04-23T05:44:00Z</dcterms:modified>
</cp:coreProperties>
</file>