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AB" w:rsidRPr="00C16B57" w:rsidRDefault="006820AB" w:rsidP="006820AB">
      <w:pPr>
        <w:pStyle w:val="AralkYok"/>
        <w:jc w:val="both"/>
        <w:rPr>
          <w:rFonts w:cstheme="minorHAnsi"/>
          <w:b/>
        </w:rPr>
      </w:pPr>
      <w:r w:rsidRPr="00C16B57">
        <w:rPr>
          <w:rFonts w:cstheme="minorHAnsi"/>
          <w:b/>
        </w:rPr>
        <w:t>MAHSUM - ZEMİRHAN TOKDEMİR YOLDAŞIN ANISINA</w:t>
      </w:r>
    </w:p>
    <w:p w:rsidR="006820AB" w:rsidRPr="00C16B57" w:rsidRDefault="006820AB" w:rsidP="006820AB">
      <w:pPr>
        <w:pStyle w:val="AralkYok"/>
        <w:jc w:val="both"/>
        <w:rPr>
          <w:rFonts w:cstheme="minorHAnsi"/>
          <w:b/>
        </w:rPr>
      </w:pPr>
    </w:p>
    <w:p w:rsidR="006820AB" w:rsidRPr="00C16B57" w:rsidRDefault="00CE168F" w:rsidP="006820AB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“</w:t>
      </w:r>
      <w:r w:rsidRPr="00951704">
        <w:rPr>
          <w:rFonts w:ascii="Calibri" w:eastAsia="Times New Roman" w:hAnsi="Calibri" w:cs="Calibri"/>
          <w:b/>
        </w:rPr>
        <w:t>En temel amacım başarı olacaktır</w:t>
      </w:r>
      <w:r>
        <w:rPr>
          <w:rFonts w:ascii="Calibri" w:eastAsia="Times New Roman" w:hAnsi="Calibri" w:cs="Calibri"/>
          <w:b/>
        </w:rPr>
        <w:t>”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 xml:space="preserve">HPG Ana </w:t>
      </w:r>
      <w:r w:rsidR="00951704" w:rsidRPr="00C16B57">
        <w:rPr>
          <w:rFonts w:ascii="Calibri" w:eastAsia="Times New Roman" w:hAnsi="Calibri" w:cs="Calibri"/>
        </w:rPr>
        <w:t>Karargâh</w:t>
      </w:r>
      <w:r w:rsidRPr="00C16B57">
        <w:rPr>
          <w:rFonts w:ascii="Calibri" w:eastAsia="Times New Roman" w:hAnsi="Calibri" w:cs="Calibri"/>
        </w:rPr>
        <w:t xml:space="preserve"> Komutanlığı’nın şehit </w:t>
      </w: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</w:t>
      </w:r>
      <w:proofErr w:type="spellStart"/>
      <w:r w:rsidRPr="00C16B57">
        <w:rPr>
          <w:rFonts w:ascii="Calibri" w:eastAsia="Times New Roman" w:hAnsi="Calibri" w:cs="Calibri"/>
        </w:rPr>
        <w:t>Şoreş</w:t>
      </w:r>
      <w:proofErr w:type="spellEnd"/>
      <w:r w:rsidRPr="00C16B57">
        <w:rPr>
          <w:rFonts w:ascii="Calibri" w:eastAsia="Times New Roman" w:hAnsi="Calibri" w:cs="Calibri"/>
        </w:rPr>
        <w:t xml:space="preserve"> yoldaşa ilişkin yaptığı açıklamadır: 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 xml:space="preserve">“1981 Siirt doğumlu </w:t>
      </w: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arkadaş yurtsever bir çevrede yetişi</w:t>
      </w:r>
      <w:r w:rsidR="00951704">
        <w:rPr>
          <w:rFonts w:ascii="Calibri" w:eastAsia="Times New Roman" w:hAnsi="Calibri" w:cs="Calibri"/>
        </w:rPr>
        <w:t>r. Kürdistan özgürlük hareketin</w:t>
      </w:r>
      <w:r w:rsidRPr="00C16B57">
        <w:rPr>
          <w:rFonts w:ascii="Calibri" w:eastAsia="Times New Roman" w:hAnsi="Calibri" w:cs="Calibri"/>
        </w:rPr>
        <w:t xml:space="preserve">de birçok aile neferini </w:t>
      </w:r>
      <w:r w:rsidR="00951704">
        <w:rPr>
          <w:rFonts w:ascii="Calibri" w:eastAsia="Times New Roman" w:hAnsi="Calibri" w:cs="Calibri"/>
        </w:rPr>
        <w:t>şahadet gibi kutsal bir mertebe</w:t>
      </w:r>
      <w:r w:rsidRPr="00C16B57">
        <w:rPr>
          <w:rFonts w:ascii="Calibri" w:eastAsia="Times New Roman" w:hAnsi="Calibri" w:cs="Calibri"/>
        </w:rPr>
        <w:t>de veren ve bunun karşısında yürüyüşünü daha erken yaşlarda göste</w:t>
      </w:r>
      <w:r w:rsidR="00951704">
        <w:rPr>
          <w:rFonts w:ascii="Calibri" w:eastAsia="Times New Roman" w:hAnsi="Calibri" w:cs="Calibri"/>
        </w:rPr>
        <w:t xml:space="preserve">ren </w:t>
      </w:r>
      <w:proofErr w:type="spellStart"/>
      <w:r w:rsidR="00951704">
        <w:rPr>
          <w:rFonts w:ascii="Calibri" w:eastAsia="Times New Roman" w:hAnsi="Calibri" w:cs="Calibri"/>
        </w:rPr>
        <w:t>Mahsum</w:t>
      </w:r>
      <w:proofErr w:type="spellEnd"/>
      <w:r w:rsidR="00951704">
        <w:rPr>
          <w:rFonts w:ascii="Calibri" w:eastAsia="Times New Roman" w:hAnsi="Calibri" w:cs="Calibri"/>
        </w:rPr>
        <w:t xml:space="preserve"> arkadaşımız, uluslar</w:t>
      </w:r>
      <w:r w:rsidRPr="00C16B57">
        <w:rPr>
          <w:rFonts w:ascii="Calibri" w:eastAsia="Times New Roman" w:hAnsi="Calibri" w:cs="Calibri"/>
        </w:rPr>
        <w:t>arası komploya karşı 1</w:t>
      </w:r>
      <w:r w:rsidR="00951704">
        <w:rPr>
          <w:rFonts w:ascii="Calibri" w:eastAsia="Times New Roman" w:hAnsi="Calibri" w:cs="Calibri"/>
        </w:rPr>
        <w:t>999 yılında bir g</w:t>
      </w:r>
      <w:r w:rsidRPr="00C16B57">
        <w:rPr>
          <w:rFonts w:ascii="Calibri" w:eastAsia="Times New Roman" w:hAnsi="Calibri" w:cs="Calibri"/>
        </w:rPr>
        <w:t xml:space="preserve">rup arkadaş ile birlikte mücadelemize katılım sağlar. 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>Daha sonraki yıl</w:t>
      </w:r>
      <w:r w:rsidR="00951704">
        <w:rPr>
          <w:rFonts w:ascii="Calibri" w:eastAsia="Times New Roman" w:hAnsi="Calibri" w:cs="Calibri"/>
        </w:rPr>
        <w:t>larda mücadeleye başladığı bu g</w:t>
      </w:r>
      <w:r w:rsidRPr="00C16B57">
        <w:rPr>
          <w:rFonts w:ascii="Calibri" w:eastAsia="Times New Roman" w:hAnsi="Calibri" w:cs="Calibri"/>
        </w:rPr>
        <w:t xml:space="preserve">ruptan bazı yoldaşlarının şahadeti ile derinden bir etkilenmeyi yaşar. Onun için şehitlere bağlı kalmak için mücadeleyi yükseltmek ve anılarına bağlı kalmanın gereklerini yerine getirmek temel ölçü olmuştur. </w:t>
      </w:r>
    </w:p>
    <w:p w:rsidR="00CE6802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>Yaşanan gelişmeleri doğru analiz ederek gelişecek süreçler karşısında her zaman için tereddütsüz bir tavır sahibi olur. “</w:t>
      </w:r>
      <w:r w:rsidRPr="00951704">
        <w:rPr>
          <w:rFonts w:ascii="Calibri" w:eastAsia="Times New Roman" w:hAnsi="Calibri" w:cs="Calibri"/>
          <w:b/>
        </w:rPr>
        <w:t>Sür</w:t>
      </w:r>
      <w:r w:rsidR="00951704">
        <w:rPr>
          <w:rFonts w:ascii="Calibri" w:eastAsia="Times New Roman" w:hAnsi="Calibri" w:cs="Calibri"/>
          <w:b/>
        </w:rPr>
        <w:t>ece cevap olabilecek bir duruş</w:t>
      </w:r>
      <w:r w:rsidRPr="00951704">
        <w:rPr>
          <w:rFonts w:ascii="Calibri" w:eastAsia="Times New Roman" w:hAnsi="Calibri" w:cs="Calibri"/>
          <w:b/>
        </w:rPr>
        <w:t xml:space="preserve"> Fedaice </w:t>
      </w:r>
      <w:r w:rsidR="00CE6802" w:rsidRPr="00951704">
        <w:rPr>
          <w:rFonts w:ascii="Calibri" w:eastAsia="Times New Roman" w:hAnsi="Calibri" w:cs="Calibri"/>
          <w:b/>
        </w:rPr>
        <w:t>olmak zorundadır</w:t>
      </w:r>
      <w:r w:rsidR="001F4F5B">
        <w:rPr>
          <w:rFonts w:ascii="Calibri" w:eastAsia="Times New Roman" w:hAnsi="Calibri" w:cs="Calibri"/>
        </w:rPr>
        <w:t>”</w:t>
      </w:r>
      <w:r w:rsidRPr="00C16B57">
        <w:rPr>
          <w:rFonts w:ascii="Calibri" w:eastAsia="Times New Roman" w:hAnsi="Calibri" w:cs="Calibri"/>
        </w:rPr>
        <w:t xml:space="preserve"> düşünce kararlı</w:t>
      </w:r>
      <w:r w:rsidR="001F4F5B">
        <w:rPr>
          <w:rFonts w:ascii="Calibri" w:eastAsia="Times New Roman" w:hAnsi="Calibri" w:cs="Calibri"/>
        </w:rPr>
        <w:t>lı</w:t>
      </w:r>
      <w:r w:rsidRPr="00C16B57">
        <w:rPr>
          <w:rFonts w:ascii="Calibri" w:eastAsia="Times New Roman" w:hAnsi="Calibri" w:cs="Calibri"/>
        </w:rPr>
        <w:t xml:space="preserve">ğında kendini büyük örgütleyen </w:t>
      </w: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arkadaşımız Garzan bölgemize ciddi bir hazırlıkla yönelmiştir. 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>Derin bir yoğunl</w:t>
      </w:r>
      <w:r w:rsidR="00951704">
        <w:rPr>
          <w:rFonts w:ascii="Calibri" w:eastAsia="Times New Roman" w:hAnsi="Calibri" w:cs="Calibri"/>
        </w:rPr>
        <w:t>aşmayı yaşayarak yöneldiği saha</w:t>
      </w:r>
      <w:r w:rsidRPr="00C16B57">
        <w:rPr>
          <w:rFonts w:ascii="Calibri" w:eastAsia="Times New Roman" w:hAnsi="Calibri" w:cs="Calibri"/>
        </w:rPr>
        <w:t xml:space="preserve">da güçlü bir pratik adımın sahibi olmanın yoğun çabasını da bu temelde göstermiştir. 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>“</w:t>
      </w:r>
      <w:r w:rsidRPr="00951704">
        <w:rPr>
          <w:rFonts w:ascii="Calibri" w:eastAsia="Times New Roman" w:hAnsi="Calibri" w:cs="Calibri"/>
          <w:b/>
        </w:rPr>
        <w:t>En temel amacım başarı olacaktır</w:t>
      </w:r>
      <w:r w:rsidRPr="00C16B57">
        <w:rPr>
          <w:rFonts w:ascii="Calibri" w:eastAsia="Times New Roman" w:hAnsi="Calibri" w:cs="Calibri"/>
        </w:rPr>
        <w:t xml:space="preserve">” diyen </w:t>
      </w: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arkadaşımızı</w:t>
      </w:r>
      <w:r w:rsidR="00951704">
        <w:rPr>
          <w:rFonts w:ascii="Calibri" w:eastAsia="Times New Roman" w:hAnsi="Calibri" w:cs="Calibri"/>
        </w:rPr>
        <w:t>n mücadele yürüyüşü bu doğrultu</w:t>
      </w:r>
      <w:r w:rsidRPr="00C16B57">
        <w:rPr>
          <w:rFonts w:ascii="Calibri" w:eastAsia="Times New Roman" w:hAnsi="Calibri" w:cs="Calibri"/>
        </w:rPr>
        <w:t xml:space="preserve">da tüm çalışmalarda ortaya çıkmış,  güçlü ve kararlı kişiliğini tüm mücadele alanlarımızda göstermiştir. 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 xml:space="preserve">PKK gerçekliğinde yoldaşlığın derin bağlılığını ve sevgisini her zaman yüreğinde taşıyan ve bu uğurda şahadete ulaşan yoldaşlarına layık bir duruşu sergilemenin moraliyle azmini yüksek tutan </w:t>
      </w: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arkadaş verilen sözlere bağlılığın</w:t>
      </w:r>
      <w:r w:rsidR="00951704">
        <w:rPr>
          <w:rFonts w:ascii="Calibri" w:eastAsia="Times New Roman" w:hAnsi="Calibri" w:cs="Calibri"/>
        </w:rPr>
        <w:t xml:space="preserve"> </w:t>
      </w:r>
      <w:r w:rsidRPr="00C16B57">
        <w:rPr>
          <w:rFonts w:ascii="Calibri" w:eastAsia="Times New Roman" w:hAnsi="Calibri" w:cs="Calibri"/>
        </w:rPr>
        <w:t xml:space="preserve">da gereklerini her koşul altında yerine getirmek gerektiğinin bilincinde olan bir yoldaşımız olmuştur. APOCU FEDAİ ruhu bu temelde sergilemenin pratik öncüsü olarak görevlerini yürütmüştür. </w:t>
      </w:r>
    </w:p>
    <w:p w:rsidR="006820AB" w:rsidRPr="00C16B57" w:rsidRDefault="006820AB" w:rsidP="006820AB">
      <w:pPr>
        <w:jc w:val="both"/>
        <w:rPr>
          <w:rFonts w:ascii="Calibri" w:eastAsia="Times New Roman" w:hAnsi="Calibri" w:cs="Calibri"/>
        </w:rPr>
      </w:pPr>
      <w:r w:rsidRPr="00C16B57">
        <w:rPr>
          <w:rFonts w:ascii="Calibri" w:eastAsia="Times New Roman" w:hAnsi="Calibri" w:cs="Calibri"/>
        </w:rPr>
        <w:t>Partileşme hamlemizin güçlü bir militanı olma yolunda eğitimini alarak</w:t>
      </w:r>
      <w:r w:rsidR="00CE6802" w:rsidRPr="00C16B57">
        <w:rPr>
          <w:rFonts w:ascii="Calibri" w:eastAsia="Times New Roman" w:hAnsi="Calibri" w:cs="Calibri"/>
        </w:rPr>
        <w:t>,</w:t>
      </w:r>
      <w:r w:rsidRPr="00C16B57">
        <w:rPr>
          <w:rFonts w:ascii="Calibri" w:eastAsia="Times New Roman" w:hAnsi="Calibri" w:cs="Calibri"/>
        </w:rPr>
        <w:t xml:space="preserve"> yoğunlaşmalarını her fırsatta bulunduğu alandaki güçlerimizle de paylaşan </w:t>
      </w: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arkadaş bu özellikleriyle de saygı duyulan bir yoldaşımız olmuştur. </w:t>
      </w:r>
    </w:p>
    <w:p w:rsidR="006820AB" w:rsidRDefault="006820AB" w:rsidP="006820AB">
      <w:pPr>
        <w:jc w:val="both"/>
        <w:rPr>
          <w:rFonts w:ascii="Calibri" w:eastAsia="Times New Roman" w:hAnsi="Calibri" w:cs="Calibri"/>
        </w:rPr>
      </w:pPr>
      <w:proofErr w:type="spellStart"/>
      <w:r w:rsidRPr="00C16B57">
        <w:rPr>
          <w:rFonts w:ascii="Calibri" w:eastAsia="Times New Roman" w:hAnsi="Calibri" w:cs="Calibri"/>
        </w:rPr>
        <w:t>Mahsum</w:t>
      </w:r>
      <w:proofErr w:type="spellEnd"/>
      <w:r w:rsidRPr="00C16B57">
        <w:rPr>
          <w:rFonts w:ascii="Calibri" w:eastAsia="Times New Roman" w:hAnsi="Calibri" w:cs="Calibri"/>
        </w:rPr>
        <w:t xml:space="preserve"> arkadaşımızın azimli ve kararlı yürüyüşünün takipçileri olarak anısına bağlılığın gereği mücadelemizi her zamankinden daha güçlü sergileyeceğimizi belirtiyoruz.</w:t>
      </w:r>
      <w:r w:rsidR="00CE6802" w:rsidRPr="00C16B57">
        <w:rPr>
          <w:rFonts w:ascii="Calibri" w:eastAsia="Times New Roman" w:hAnsi="Calibri" w:cs="Calibri"/>
        </w:rPr>
        <w:t>”</w:t>
      </w:r>
      <w:r w:rsidRPr="00C16B57">
        <w:rPr>
          <w:rFonts w:ascii="Calibri" w:eastAsia="Times New Roman" w:hAnsi="Calibri" w:cs="Calibri"/>
        </w:rPr>
        <w:t xml:space="preserve"> </w:t>
      </w:r>
    </w:p>
    <w:p w:rsidR="001F4F5B" w:rsidRPr="00C16B57" w:rsidRDefault="001F4F5B" w:rsidP="006820AB">
      <w:pPr>
        <w:jc w:val="both"/>
        <w:rPr>
          <w:rFonts w:ascii="Calibri" w:eastAsia="Times New Roman" w:hAnsi="Calibri" w:cs="Calibri"/>
        </w:rPr>
      </w:pPr>
    </w:p>
    <w:p w:rsidR="006820AB" w:rsidRPr="00C16B57" w:rsidRDefault="00CE6802" w:rsidP="006820AB">
      <w:pPr>
        <w:jc w:val="both"/>
        <w:rPr>
          <w:rFonts w:cstheme="minorHAnsi"/>
        </w:rPr>
      </w:pPr>
      <w:r w:rsidRPr="00C16B57">
        <w:rPr>
          <w:rFonts w:cstheme="minorHAnsi"/>
        </w:rPr>
        <w:t>Kürdistan tarihinde dönemeçler vardır. Kimi dönemeç çok büyük değişikliklere yol açmıştır. Kimisi ise daha az değişiklere yol açtığı gibi kimi dönemeç</w:t>
      </w:r>
      <w:r w:rsidR="001F4F5B">
        <w:rPr>
          <w:rFonts w:cstheme="minorHAnsi"/>
        </w:rPr>
        <w:t>ler</w:t>
      </w:r>
      <w:r w:rsidRPr="00C16B57">
        <w:rPr>
          <w:rFonts w:cstheme="minorHAnsi"/>
        </w:rPr>
        <w:t xml:space="preserve"> ise Kürtler için bir baş aşağıyı gidişi ifade etmiştir. </w:t>
      </w:r>
    </w:p>
    <w:p w:rsidR="00CE6802" w:rsidRPr="00C16B57" w:rsidRDefault="00CE6802" w:rsidP="006820AB">
      <w:pPr>
        <w:jc w:val="both"/>
        <w:rPr>
          <w:rFonts w:cstheme="minorHAnsi"/>
        </w:rPr>
      </w:pPr>
      <w:r w:rsidRPr="00C16B57">
        <w:rPr>
          <w:rFonts w:cstheme="minorHAnsi"/>
        </w:rPr>
        <w:t xml:space="preserve">Kürtler için örneğin en çok bilinen </w:t>
      </w:r>
      <w:proofErr w:type="spellStart"/>
      <w:r w:rsidRPr="00C16B57">
        <w:rPr>
          <w:rFonts w:cstheme="minorHAnsi"/>
        </w:rPr>
        <w:t>Medlerin</w:t>
      </w:r>
      <w:proofErr w:type="spellEnd"/>
      <w:r w:rsidRPr="00C16B57">
        <w:rPr>
          <w:rFonts w:cstheme="minorHAnsi"/>
        </w:rPr>
        <w:t xml:space="preserve"> çözülüşü önemli bir dönemeç ve kırılma olmuştur</w:t>
      </w:r>
      <w:r w:rsidR="00951704">
        <w:rPr>
          <w:rFonts w:cstheme="minorHAnsi"/>
        </w:rPr>
        <w:t>.</w:t>
      </w:r>
      <w:r w:rsidRPr="00C16B57">
        <w:rPr>
          <w:rFonts w:cstheme="minorHAnsi"/>
        </w:rPr>
        <w:t xml:space="preserve"> Arapların </w:t>
      </w:r>
      <w:r w:rsidR="00C16B57" w:rsidRPr="00C16B57">
        <w:rPr>
          <w:rFonts w:cstheme="minorHAnsi"/>
        </w:rPr>
        <w:t>Kürdistan’a</w:t>
      </w:r>
      <w:r w:rsidRPr="00C16B57">
        <w:rPr>
          <w:rFonts w:cstheme="minorHAnsi"/>
        </w:rPr>
        <w:t xml:space="preserve"> girerek var olan tüm toplumsal yapıyı tahrip e</w:t>
      </w:r>
      <w:r w:rsidR="001F4F5B">
        <w:rPr>
          <w:rFonts w:cstheme="minorHAnsi"/>
        </w:rPr>
        <w:t>tmeleri ve</w:t>
      </w:r>
      <w:r w:rsidRPr="00C16B57">
        <w:rPr>
          <w:rFonts w:cstheme="minorHAnsi"/>
        </w:rPr>
        <w:t xml:space="preserve"> kültürel bir buh</w:t>
      </w:r>
      <w:r w:rsidR="00951704" w:rsidRPr="00C16B57">
        <w:rPr>
          <w:rFonts w:cstheme="minorHAnsi"/>
        </w:rPr>
        <w:t>r</w:t>
      </w:r>
      <w:r w:rsidRPr="00C16B57">
        <w:rPr>
          <w:rFonts w:cstheme="minorHAnsi"/>
        </w:rPr>
        <w:t>ana yol açma</w:t>
      </w:r>
      <w:r w:rsidR="001F4F5B">
        <w:rPr>
          <w:rFonts w:cstheme="minorHAnsi"/>
        </w:rPr>
        <w:t>ları</w:t>
      </w:r>
      <w:r w:rsidRPr="00C16B57">
        <w:rPr>
          <w:rFonts w:cstheme="minorHAnsi"/>
        </w:rPr>
        <w:t xml:space="preserve"> da önemli bir dönemeçtir. 1800’ler boydan boya Kürdistan için felaketli yıllardır. Bir t</w:t>
      </w:r>
      <w:r w:rsidR="00951704">
        <w:rPr>
          <w:rFonts w:cstheme="minorHAnsi"/>
        </w:rPr>
        <w:t>araftan Kürtlerin birliği param</w:t>
      </w:r>
      <w:r w:rsidRPr="00C16B57">
        <w:rPr>
          <w:rFonts w:cstheme="minorHAnsi"/>
        </w:rPr>
        <w:t xml:space="preserve">parça edilirken, parçalanan bu büyük </w:t>
      </w:r>
      <w:r w:rsidR="00C16B57" w:rsidRPr="00C16B57">
        <w:rPr>
          <w:rFonts w:cstheme="minorHAnsi"/>
        </w:rPr>
        <w:t>Kürt</w:t>
      </w:r>
      <w:r w:rsidRPr="00C16B57">
        <w:rPr>
          <w:rFonts w:cstheme="minorHAnsi"/>
        </w:rPr>
        <w:t xml:space="preserve"> oluşumları yerin</w:t>
      </w:r>
      <w:r w:rsidR="001F4F5B">
        <w:rPr>
          <w:rFonts w:cstheme="minorHAnsi"/>
        </w:rPr>
        <w:t>i</w:t>
      </w:r>
      <w:r w:rsidRPr="00C16B57">
        <w:rPr>
          <w:rFonts w:cstheme="minorHAnsi"/>
        </w:rPr>
        <w:t xml:space="preserve"> bu kez ağacıklar, devlet ve dış destekli şeyhler, İngilizler ve bölünmüş ve yıkılmış bir toplumsal yapı</w:t>
      </w:r>
      <w:r w:rsidR="001F4F5B">
        <w:rPr>
          <w:rFonts w:cstheme="minorHAnsi"/>
        </w:rPr>
        <w:t xml:space="preserve">ya </w:t>
      </w:r>
      <w:proofErr w:type="spellStart"/>
      <w:r w:rsidR="001F4F5B">
        <w:rPr>
          <w:rFonts w:cstheme="minorHAnsi"/>
        </w:rPr>
        <w:lastRenderedPageBreak/>
        <w:t>bırakmoştır</w:t>
      </w:r>
      <w:proofErr w:type="spellEnd"/>
      <w:r w:rsidRPr="00C16B57">
        <w:rPr>
          <w:rFonts w:cstheme="minorHAnsi"/>
        </w:rPr>
        <w:t>. Bu da önemli bir dönemeç olmuştur. Hiç şüphe yok ki yıkıma bir</w:t>
      </w:r>
      <w:r w:rsidR="00951704">
        <w:rPr>
          <w:rFonts w:cstheme="minorHAnsi"/>
        </w:rPr>
        <w:t xml:space="preserve"> </w:t>
      </w:r>
      <w:r w:rsidRPr="00C16B57">
        <w:rPr>
          <w:rFonts w:cstheme="minorHAnsi"/>
        </w:rPr>
        <w:t xml:space="preserve">de Osmanlının oluşturduğu </w:t>
      </w:r>
      <w:proofErr w:type="spellStart"/>
      <w:r w:rsidRPr="00C16B57">
        <w:rPr>
          <w:rFonts w:cstheme="minorHAnsi"/>
        </w:rPr>
        <w:t>Hamidiye</w:t>
      </w:r>
      <w:proofErr w:type="spellEnd"/>
      <w:r w:rsidRPr="00C16B57">
        <w:rPr>
          <w:rFonts w:cstheme="minorHAnsi"/>
        </w:rPr>
        <w:t xml:space="preserve"> Alay</w:t>
      </w:r>
      <w:r w:rsidR="00951704">
        <w:rPr>
          <w:rFonts w:cstheme="minorHAnsi"/>
        </w:rPr>
        <w:t>ları</w:t>
      </w:r>
      <w:r w:rsidRPr="00C16B57">
        <w:rPr>
          <w:rFonts w:cstheme="minorHAnsi"/>
        </w:rPr>
        <w:t xml:space="preserve"> </w:t>
      </w:r>
      <w:r w:rsidR="00951704" w:rsidRPr="00C16B57">
        <w:rPr>
          <w:rFonts w:cstheme="minorHAnsi"/>
        </w:rPr>
        <w:t>hikâyesini</w:t>
      </w:r>
      <w:r w:rsidRPr="00C16B57">
        <w:rPr>
          <w:rFonts w:cstheme="minorHAnsi"/>
        </w:rPr>
        <w:t xml:space="preserve"> ve beyinlerin fethedildiği aşiret mekteplerini de ekley</w:t>
      </w:r>
      <w:r w:rsidR="00951704">
        <w:rPr>
          <w:rFonts w:cstheme="minorHAnsi"/>
        </w:rPr>
        <w:t>eli</w:t>
      </w:r>
      <w:r w:rsidRPr="00C16B57">
        <w:rPr>
          <w:rFonts w:cstheme="minorHAnsi"/>
        </w:rPr>
        <w:t xml:space="preserve">m. </w:t>
      </w:r>
    </w:p>
    <w:p w:rsidR="00CE6802" w:rsidRPr="00C16B57" w:rsidRDefault="00CE6802" w:rsidP="006820AB">
      <w:pPr>
        <w:jc w:val="both"/>
        <w:rPr>
          <w:rFonts w:cstheme="minorHAnsi"/>
        </w:rPr>
      </w:pPr>
      <w:r w:rsidRPr="00C16B57">
        <w:rPr>
          <w:rFonts w:cstheme="minorHAnsi"/>
        </w:rPr>
        <w:t xml:space="preserve">Kürtler için önemli bir dönem ise birinci dünya savaşında ortada bırakılarak silahlara teşvik edildikten sonra Türkler tarafından başlayan katliamlar olmuştur. Ve bu süreç </w:t>
      </w:r>
      <w:proofErr w:type="spellStart"/>
      <w:r w:rsidRPr="00C16B57">
        <w:rPr>
          <w:rFonts w:cstheme="minorHAnsi"/>
        </w:rPr>
        <w:t>PKK'nin</w:t>
      </w:r>
      <w:proofErr w:type="spellEnd"/>
      <w:r w:rsidRPr="00C16B57">
        <w:rPr>
          <w:rFonts w:cstheme="minorHAnsi"/>
        </w:rPr>
        <w:t xml:space="preserve"> ortaya çıkışına ve de 15 ağustos </w:t>
      </w:r>
      <w:r w:rsidR="00056936" w:rsidRPr="00C16B57">
        <w:rPr>
          <w:rFonts w:cstheme="minorHAnsi"/>
        </w:rPr>
        <w:t xml:space="preserve">1984 </w:t>
      </w:r>
      <w:r w:rsidRPr="00C16B57">
        <w:rPr>
          <w:rFonts w:cstheme="minorHAnsi"/>
        </w:rPr>
        <w:t xml:space="preserve">hamlesiyle yeni bir sürece </w:t>
      </w:r>
      <w:r w:rsidR="00C16B57" w:rsidRPr="00C16B57">
        <w:rPr>
          <w:rFonts w:cstheme="minorHAnsi"/>
        </w:rPr>
        <w:t>evirilmişti</w:t>
      </w:r>
      <w:r w:rsidR="001F4F5B">
        <w:rPr>
          <w:rFonts w:cstheme="minorHAnsi"/>
        </w:rPr>
        <w:t>r</w:t>
      </w:r>
      <w:r w:rsidRPr="00C16B57">
        <w:rPr>
          <w:rFonts w:cstheme="minorHAnsi"/>
        </w:rPr>
        <w:t>. Bu bağlamda 15 ağustos tarihi bir dönemeç ve kendine gelme hamlesi</w:t>
      </w:r>
      <w:r w:rsidR="001F4F5B">
        <w:rPr>
          <w:rFonts w:cstheme="minorHAnsi"/>
        </w:rPr>
        <w:t>dir</w:t>
      </w:r>
      <w:r w:rsidRPr="00C16B57">
        <w:rPr>
          <w:rFonts w:cstheme="minorHAnsi"/>
        </w:rPr>
        <w:t xml:space="preserve">. </w:t>
      </w:r>
      <w:r w:rsidR="00056936" w:rsidRPr="00C16B57">
        <w:rPr>
          <w:rFonts w:cstheme="minorHAnsi"/>
        </w:rPr>
        <w:t xml:space="preserve">Kürtler bu hamleyle önemli oranda kendilerine geldiler. </w:t>
      </w:r>
    </w:p>
    <w:p w:rsidR="00056936" w:rsidRPr="00C16B57" w:rsidRDefault="00056936" w:rsidP="006820AB">
      <w:pPr>
        <w:jc w:val="both"/>
        <w:rPr>
          <w:rFonts w:cstheme="minorHAnsi"/>
        </w:rPr>
      </w:pPr>
      <w:r w:rsidRPr="00C16B57">
        <w:rPr>
          <w:rFonts w:cstheme="minorHAnsi"/>
        </w:rPr>
        <w:t xml:space="preserve">Kürtlerin bu kalkışını durdurmak, geri çevirmek için bu kez sistem savunucuları elbirliği yaparak 15 </w:t>
      </w:r>
      <w:r w:rsidR="00C16B57" w:rsidRPr="00C16B57">
        <w:rPr>
          <w:rFonts w:cstheme="minorHAnsi"/>
        </w:rPr>
        <w:t>Şubat</w:t>
      </w:r>
      <w:r w:rsidRPr="00C16B57">
        <w:rPr>
          <w:rFonts w:cstheme="minorHAnsi"/>
        </w:rPr>
        <w:t xml:space="preserve"> 1999 </w:t>
      </w:r>
      <w:r w:rsidR="001F4F5B">
        <w:rPr>
          <w:rFonts w:cstheme="minorHAnsi"/>
        </w:rPr>
        <w:t xml:space="preserve">günü, </w:t>
      </w:r>
      <w:r w:rsidR="00C16B57" w:rsidRPr="00C16B57">
        <w:rPr>
          <w:rFonts w:cstheme="minorHAnsi"/>
        </w:rPr>
        <w:t>Kürt</w:t>
      </w:r>
      <w:r w:rsidRPr="00C16B57">
        <w:rPr>
          <w:rFonts w:cstheme="minorHAnsi"/>
        </w:rPr>
        <w:t xml:space="preserve"> halkını yeniden kül</w:t>
      </w:r>
      <w:r w:rsidR="00951704">
        <w:rPr>
          <w:rFonts w:cstheme="minorHAnsi"/>
        </w:rPr>
        <w:t>lerinden yaratan insanı uluslar</w:t>
      </w:r>
      <w:r w:rsidRPr="00C16B57">
        <w:rPr>
          <w:rFonts w:cstheme="minorHAnsi"/>
        </w:rPr>
        <w:t xml:space="preserve">arası bir vahşi komployla tutsak alarak </w:t>
      </w:r>
      <w:r w:rsidR="00C16B57" w:rsidRPr="00C16B57">
        <w:rPr>
          <w:rFonts w:cstheme="minorHAnsi"/>
        </w:rPr>
        <w:t>TC</w:t>
      </w:r>
      <w:r w:rsidRPr="00C16B57">
        <w:rPr>
          <w:rFonts w:cstheme="minorHAnsi"/>
        </w:rPr>
        <w:t xml:space="preserve"> devletine teslim ettiler. Bu ise Kürtler için yeni tarihi bir dönemeçti. Sistem tarafları bu dönemeci kendi lehlerine çevirmek isterlerken sistem karşıtı olanlar ise bu tarihi</w:t>
      </w:r>
      <w:r w:rsidR="00951704">
        <w:rPr>
          <w:rFonts w:cstheme="minorHAnsi"/>
        </w:rPr>
        <w:t>,</w:t>
      </w:r>
      <w:r w:rsidRPr="00C16B57">
        <w:rPr>
          <w:rFonts w:cstheme="minorHAnsi"/>
        </w:rPr>
        <w:t xml:space="preserve"> daha gelişkin bir direnişin günü haline getirmek </w:t>
      </w:r>
      <w:r w:rsidR="00C16B57" w:rsidRPr="00C16B57">
        <w:rPr>
          <w:rFonts w:cstheme="minorHAnsi"/>
        </w:rPr>
        <w:t>için yollara</w:t>
      </w:r>
      <w:r w:rsidRPr="00C16B57">
        <w:rPr>
          <w:rFonts w:cstheme="minorHAnsi"/>
        </w:rPr>
        <w:t xml:space="preserve"> koyuldular. </w:t>
      </w:r>
    </w:p>
    <w:p w:rsidR="00056936" w:rsidRPr="00C16B57" w:rsidRDefault="00056936" w:rsidP="006820AB">
      <w:pPr>
        <w:jc w:val="both"/>
        <w:rPr>
          <w:rFonts w:cstheme="minorHAnsi"/>
        </w:rPr>
      </w:pPr>
      <w:r w:rsidRPr="00C16B57">
        <w:rPr>
          <w:rFonts w:cstheme="minorHAnsi"/>
        </w:rPr>
        <w:t>Bunun için PKK tarihinde 1999 yılında</w:t>
      </w:r>
      <w:r w:rsidR="001F4F5B">
        <w:rPr>
          <w:rFonts w:cstheme="minorHAnsi"/>
        </w:rPr>
        <w:t>,</w:t>
      </w:r>
      <w:r w:rsidRPr="00C16B57">
        <w:rPr>
          <w:rFonts w:cstheme="minorHAnsi"/>
        </w:rPr>
        <w:t xml:space="preserve"> daha doğrusu 15 </w:t>
      </w:r>
      <w:r w:rsidR="00C16B57" w:rsidRPr="00C16B57">
        <w:rPr>
          <w:rFonts w:cstheme="minorHAnsi"/>
        </w:rPr>
        <w:t>Şubat</w:t>
      </w:r>
      <w:r w:rsidRPr="00C16B57">
        <w:rPr>
          <w:rFonts w:cstheme="minorHAnsi"/>
        </w:rPr>
        <w:t xml:space="preserve"> sonrası </w:t>
      </w:r>
      <w:proofErr w:type="spellStart"/>
      <w:r w:rsidRPr="00C16B57">
        <w:rPr>
          <w:rFonts w:cstheme="minorHAnsi"/>
        </w:rPr>
        <w:t>PKK’ye</w:t>
      </w:r>
      <w:proofErr w:type="spellEnd"/>
      <w:r w:rsidRPr="00C16B57">
        <w:rPr>
          <w:rFonts w:cstheme="minorHAnsi"/>
        </w:rPr>
        <w:t xml:space="preserve"> gelenlere parti fedai tarzı katılım dedi. Yani bu tarihte katılanların hiçbir hesapları olmadığı</w:t>
      </w:r>
      <w:r w:rsidR="001F4F5B">
        <w:rPr>
          <w:rFonts w:cstheme="minorHAnsi"/>
        </w:rPr>
        <w:t xml:space="preserve"> gibi</w:t>
      </w:r>
      <w:r w:rsidRPr="00C16B57">
        <w:rPr>
          <w:rFonts w:cstheme="minorHAnsi"/>
        </w:rPr>
        <w:t xml:space="preserve">, tümden tasfiye edilmek istenen bir harekete gelip katılmaları ancak ve ancak büyük bir yürek ve büyük bir inanışla </w:t>
      </w:r>
      <w:r w:rsidR="00C16B57" w:rsidRPr="00C16B57">
        <w:rPr>
          <w:rFonts w:cstheme="minorHAnsi"/>
        </w:rPr>
        <w:t>mümkündü</w:t>
      </w:r>
      <w:r w:rsidRPr="00C16B57">
        <w:rPr>
          <w:rFonts w:cstheme="minorHAnsi"/>
        </w:rPr>
        <w:t xml:space="preserve">. Buna da biz fedai tarzı demiştik. </w:t>
      </w:r>
    </w:p>
    <w:p w:rsidR="00056936" w:rsidRPr="00C16B57" w:rsidRDefault="00056936" w:rsidP="006820AB">
      <w:pPr>
        <w:jc w:val="both"/>
        <w:rPr>
          <w:rFonts w:cstheme="minorHAnsi"/>
        </w:rPr>
      </w:pPr>
      <w:proofErr w:type="spellStart"/>
      <w:r w:rsidRPr="00C16B57">
        <w:rPr>
          <w:rFonts w:cstheme="minorHAnsi"/>
        </w:rPr>
        <w:t>Mahsum</w:t>
      </w:r>
      <w:proofErr w:type="spellEnd"/>
      <w:r w:rsidRPr="00C16B57">
        <w:rPr>
          <w:rFonts w:cstheme="minorHAnsi"/>
        </w:rPr>
        <w:t xml:space="preserve"> </w:t>
      </w:r>
      <w:proofErr w:type="spellStart"/>
      <w:r w:rsidRPr="00C16B57">
        <w:rPr>
          <w:rFonts w:cstheme="minorHAnsi"/>
        </w:rPr>
        <w:t>Şoreş</w:t>
      </w:r>
      <w:proofErr w:type="spellEnd"/>
      <w:r w:rsidRPr="00C16B57">
        <w:rPr>
          <w:rFonts w:cstheme="minorHAnsi"/>
        </w:rPr>
        <w:t xml:space="preserve"> yoldaş 15 </w:t>
      </w:r>
      <w:r w:rsidR="00C16B57" w:rsidRPr="00C16B57">
        <w:rPr>
          <w:rFonts w:cstheme="minorHAnsi"/>
        </w:rPr>
        <w:t>Şubat</w:t>
      </w:r>
      <w:r w:rsidRPr="00C16B57">
        <w:rPr>
          <w:rFonts w:cstheme="minorHAnsi"/>
        </w:rPr>
        <w:t xml:space="preserve"> 1999 sonrası PKK saflarına</w:t>
      </w:r>
      <w:r w:rsidR="00951704">
        <w:rPr>
          <w:rFonts w:cstheme="minorHAnsi"/>
        </w:rPr>
        <w:t>,</w:t>
      </w:r>
      <w:r w:rsidRPr="00C16B57">
        <w:rPr>
          <w:rFonts w:cstheme="minorHAnsi"/>
        </w:rPr>
        <w:t xml:space="preserve"> yani dağlara çıkan gençlerden birisiydi. Hiçbir hesap kitaba girmeden, tereddütsüz dağların doruklarına çıkan </w:t>
      </w:r>
      <w:proofErr w:type="spellStart"/>
      <w:r w:rsidRPr="00C16B57">
        <w:rPr>
          <w:rFonts w:cstheme="minorHAnsi"/>
        </w:rPr>
        <w:t>Mahsum</w:t>
      </w:r>
      <w:proofErr w:type="spellEnd"/>
      <w:r w:rsidRPr="00C16B57">
        <w:rPr>
          <w:rFonts w:cstheme="minorHAnsi"/>
        </w:rPr>
        <w:t xml:space="preserve"> yoldaş bu bağlamda bir fedaice katılım sergilemiş ve şahadetine kadar da bu ruhu korumasını bilmiştir. </w:t>
      </w:r>
    </w:p>
    <w:p w:rsidR="00620E24" w:rsidRPr="00C16B57" w:rsidRDefault="00620E24" w:rsidP="006820AB">
      <w:pPr>
        <w:jc w:val="both"/>
        <w:rPr>
          <w:rFonts w:cstheme="minorHAnsi"/>
        </w:rPr>
      </w:pPr>
      <w:proofErr w:type="spellStart"/>
      <w:r w:rsidRPr="00C16B57">
        <w:rPr>
          <w:rFonts w:cstheme="minorHAnsi"/>
        </w:rPr>
        <w:t>Mahsum</w:t>
      </w:r>
      <w:proofErr w:type="spellEnd"/>
      <w:r w:rsidRPr="00C16B57">
        <w:rPr>
          <w:rFonts w:cstheme="minorHAnsi"/>
        </w:rPr>
        <w:t xml:space="preserve"> yoldaş bulunduğu tüm alanlarda en belirgin olarak çalışmaya katılma istemiyle göze batmış ve öne çıkmıştır. Öyle ki o bir yerlerde kalmış ise orada mutlaka en ileri düzeyde çalışmalara katılması gerekirdi. Öyle ki tüm katılımları bilinçli bir temelde sergilendiği için çalışmaya katılımda</w:t>
      </w:r>
      <w:r w:rsidR="00951704">
        <w:rPr>
          <w:rFonts w:cstheme="minorHAnsi"/>
        </w:rPr>
        <w:t>n</w:t>
      </w:r>
      <w:r w:rsidRPr="00C16B57">
        <w:rPr>
          <w:rFonts w:cstheme="minorHAnsi"/>
        </w:rPr>
        <w:t xml:space="preserve"> haz olan, bunun tadını yaşayan ve bu temelde de çalışmalarını başarıyla yürüten bir militan olmuştur.</w:t>
      </w:r>
    </w:p>
    <w:p w:rsidR="00620E24" w:rsidRPr="00C16B57" w:rsidRDefault="00620E24" w:rsidP="006820AB">
      <w:pPr>
        <w:jc w:val="both"/>
      </w:pPr>
      <w:r w:rsidRPr="00C16B57">
        <w:t xml:space="preserve">Çalışma istemi çok yüksek olan </w:t>
      </w:r>
      <w:proofErr w:type="spellStart"/>
      <w:r w:rsidRPr="00C16B57">
        <w:t>Mahsum</w:t>
      </w:r>
      <w:proofErr w:type="spellEnd"/>
      <w:r w:rsidRPr="00C16B57">
        <w:t xml:space="preserve"> yoldaş bu istemli katılımdan dolayı bulunduğu ortamlarda her zaman yoldaşlarını sürükleyen, onları motive eden, yön veren, </w:t>
      </w:r>
      <w:r w:rsidR="00C16B57" w:rsidRPr="00C16B57">
        <w:t>teşvik eden</w:t>
      </w:r>
      <w:r w:rsidRPr="00C16B57">
        <w:t xml:space="preserve"> olmuştur. Ona göre “</w:t>
      </w:r>
      <w:r w:rsidRPr="00C16B57">
        <w:rPr>
          <w:b/>
        </w:rPr>
        <w:t>Yaşam bir iddiaydı, başarılması gereken bir iddia</w:t>
      </w:r>
      <w:r w:rsidRPr="00C16B57">
        <w:t xml:space="preserve">.” </w:t>
      </w:r>
      <w:r w:rsidRPr="00C16B57">
        <w:rPr>
          <w:b/>
        </w:rPr>
        <w:t>“Ve bunun başarısı da bireyin kendi elinde</w:t>
      </w:r>
      <w:r w:rsidR="00951704">
        <w:rPr>
          <w:b/>
        </w:rPr>
        <w:t>dir”</w:t>
      </w:r>
      <w:r w:rsidRPr="00C16B57">
        <w:rPr>
          <w:b/>
        </w:rPr>
        <w:t xml:space="preserve"> </w:t>
      </w:r>
      <w:r w:rsidRPr="00951704">
        <w:t>diyerek</w:t>
      </w:r>
      <w:r w:rsidRPr="00C16B57">
        <w:t xml:space="preserve"> yürürdü. Kendisini gerçekleştirmek için çok fazla pratik sahaları dayatır ve kendi sınırlarını bulmak için ise muazzam kendisine yüklenirdi. </w:t>
      </w:r>
      <w:r w:rsidR="005E1B68" w:rsidRPr="00C16B57">
        <w:t>Ona göre birey kendisini sınamalı ve yapabileceklerin</w:t>
      </w:r>
      <w:r w:rsidR="00951704">
        <w:t>in</w:t>
      </w:r>
      <w:r w:rsidR="005E1B68" w:rsidRPr="00C16B57">
        <w:t xml:space="preserve"> neler olduğunu ortaya çıkarmalıydı. </w:t>
      </w:r>
    </w:p>
    <w:p w:rsidR="005E1B68" w:rsidRPr="00C16B57" w:rsidRDefault="005E1B68" w:rsidP="006820AB">
      <w:pPr>
        <w:jc w:val="both"/>
      </w:pPr>
      <w:r w:rsidRPr="00C16B57">
        <w:t>Bu ise kesinlikle son derece güçlü bir disiplin demekti. Son derece güçlü bir sorgulama demekti. Son derece güçlü bir eleştiri ve özeleştiri kültürü edinmek demekti. Ve tabi</w:t>
      </w:r>
      <w:r w:rsidR="00951704">
        <w:t>i</w:t>
      </w:r>
      <w:r w:rsidRPr="00C16B57">
        <w:t xml:space="preserve"> bir</w:t>
      </w:r>
      <w:r w:rsidR="00951704">
        <w:t xml:space="preserve"> </w:t>
      </w:r>
      <w:r w:rsidRPr="00C16B57">
        <w:t xml:space="preserve">de çok ciddi bir şekilde kendini planlamak demekti. Tüm bunları </w:t>
      </w:r>
      <w:proofErr w:type="spellStart"/>
      <w:r w:rsidRPr="00C16B57">
        <w:t>Mahsum</w:t>
      </w:r>
      <w:proofErr w:type="spellEnd"/>
      <w:r w:rsidRPr="00C16B57">
        <w:t xml:space="preserve"> yoldaş güçlü bir şekilde pratikleştirmiş ve böyle başarının yolunu yakalamış bir militandı. </w:t>
      </w:r>
    </w:p>
    <w:p w:rsidR="005E1B68" w:rsidRPr="00C16B57" w:rsidRDefault="005E1B68" w:rsidP="006820AB">
      <w:pPr>
        <w:jc w:val="both"/>
      </w:pPr>
      <w:r w:rsidRPr="00C16B57">
        <w:t>Bu başarının sırrı</w:t>
      </w:r>
      <w:r w:rsidR="00121E23">
        <w:t>,</w:t>
      </w:r>
      <w:r w:rsidRPr="00C16B57">
        <w:t xml:space="preserve"> bu güçlü çalışma azmi ve disiplini yanında bir</w:t>
      </w:r>
      <w:r w:rsidR="001F4F5B">
        <w:t xml:space="preserve"> </w:t>
      </w:r>
      <w:r w:rsidRPr="00C16B57">
        <w:t xml:space="preserve">de güçlü bir </w:t>
      </w:r>
      <w:r w:rsidR="00C16B57" w:rsidRPr="00C16B57">
        <w:t>inisiyatif</w:t>
      </w:r>
      <w:r w:rsidR="001F4F5B">
        <w:t xml:space="preserve">e </w:t>
      </w:r>
      <w:proofErr w:type="spellStart"/>
      <w:r w:rsidR="001F4F5B">
        <w:t>daynamaktaydı</w:t>
      </w:r>
      <w:proofErr w:type="spellEnd"/>
      <w:r w:rsidRPr="00C16B57">
        <w:t xml:space="preserve">. </w:t>
      </w:r>
      <w:proofErr w:type="spellStart"/>
      <w:r w:rsidR="006820AB" w:rsidRPr="00C16B57">
        <w:t>Mahsum</w:t>
      </w:r>
      <w:proofErr w:type="spellEnd"/>
      <w:r w:rsidRPr="00C16B57">
        <w:t xml:space="preserve"> yoldaşın bulunduğu </w:t>
      </w:r>
      <w:r w:rsidR="006820AB" w:rsidRPr="00C16B57">
        <w:t xml:space="preserve">bir ortamda </w:t>
      </w:r>
      <w:r w:rsidRPr="00C16B57">
        <w:t xml:space="preserve">onun duruşu, işleri ele alışı hemen görülürdü. </w:t>
      </w:r>
      <w:r w:rsidR="006820AB" w:rsidRPr="00C16B57">
        <w:t xml:space="preserve">Ani bir </w:t>
      </w:r>
      <w:r w:rsidRPr="00C16B57">
        <w:t>duruma karşı</w:t>
      </w:r>
      <w:r w:rsidR="006820AB" w:rsidRPr="00C16B57">
        <w:t xml:space="preserve"> kendini direkt o ani </w:t>
      </w:r>
      <w:r w:rsidRPr="00C16B57">
        <w:t xml:space="preserve">duruma </w:t>
      </w:r>
      <w:r w:rsidR="006820AB" w:rsidRPr="00C16B57">
        <w:t xml:space="preserve">göre ayarlayıp üstesinden gelme durumu vardı. </w:t>
      </w:r>
      <w:r w:rsidRPr="00C16B57">
        <w:t>O anlık gelişen durumu</w:t>
      </w:r>
      <w:r w:rsidR="006820AB" w:rsidRPr="00C16B57">
        <w:t xml:space="preserve"> anlama</w:t>
      </w:r>
      <w:r w:rsidR="00121E23">
        <w:t>,</w:t>
      </w:r>
      <w:r w:rsidR="006820AB" w:rsidRPr="00C16B57">
        <w:t xml:space="preserve"> kendi</w:t>
      </w:r>
      <w:r w:rsidR="00121E23">
        <w:t>si</w:t>
      </w:r>
      <w:r w:rsidR="006820AB" w:rsidRPr="00C16B57">
        <w:t xml:space="preserve">ne yön verme, doğrular çerçevesinde katılma, sürece cevap olma </w:t>
      </w:r>
      <w:proofErr w:type="spellStart"/>
      <w:r w:rsidR="00C16B57" w:rsidRPr="00C16B57">
        <w:t>Mahsum</w:t>
      </w:r>
      <w:proofErr w:type="spellEnd"/>
      <w:r w:rsidR="00C16B57" w:rsidRPr="00C16B57">
        <w:t xml:space="preserve"> yoldaşta</w:t>
      </w:r>
      <w:r w:rsidRPr="00C16B57">
        <w:t xml:space="preserve"> çok güçlü bir bireysel öze</w:t>
      </w:r>
      <w:r w:rsidR="00121E23">
        <w:t>l</w:t>
      </w:r>
      <w:r w:rsidRPr="00C16B57">
        <w:t xml:space="preserve">likti. </w:t>
      </w:r>
    </w:p>
    <w:p w:rsidR="005E1B68" w:rsidRPr="00C16B57" w:rsidRDefault="005E1B68" w:rsidP="006820AB">
      <w:pPr>
        <w:jc w:val="both"/>
      </w:pPr>
      <w:r w:rsidRPr="00C16B57">
        <w:t xml:space="preserve">Bu kadar güçlü, planlı ve inisiyatifli çalışmalara katılan </w:t>
      </w:r>
      <w:proofErr w:type="spellStart"/>
      <w:r w:rsidRPr="00C16B57">
        <w:t>Mahsum</w:t>
      </w:r>
      <w:proofErr w:type="spellEnd"/>
      <w:r w:rsidRPr="00C16B57">
        <w:t xml:space="preserve"> yoldaş aynı zamanda yoldaşlarını da harekete geçirirdi. Kendisinde </w:t>
      </w:r>
      <w:r w:rsidR="00C16B57" w:rsidRPr="00C16B57">
        <w:t>oturttuğu</w:t>
      </w:r>
      <w:r w:rsidR="00121E23">
        <w:t xml:space="preserve"> bu tar</w:t>
      </w:r>
      <w:r w:rsidRPr="00C16B57">
        <w:t>z</w:t>
      </w:r>
      <w:r w:rsidR="00121E23">
        <w:t>ı</w:t>
      </w:r>
      <w:r w:rsidRPr="00C16B57">
        <w:t xml:space="preserve"> yoldaşlarına da yedirirdi</w:t>
      </w:r>
      <w:r w:rsidR="00121E23">
        <w:t xml:space="preserve">. Bir göreve gidecek ise önce </w:t>
      </w:r>
      <w:r w:rsidR="00121E23">
        <w:lastRenderedPageBreak/>
        <w:t>g</w:t>
      </w:r>
      <w:r w:rsidRPr="00C16B57">
        <w:t>rupla tartışır, hareket tarzını netleştirir, yap</w:t>
      </w:r>
      <w:r w:rsidR="00121E23">
        <w:t>ıl</w:t>
      </w:r>
      <w:r w:rsidRPr="00C16B57">
        <w:t xml:space="preserve">acakları belirler öyle harekete geçirirdi yoldaşlarını. Bir dakika bile boşa kürek sallamaz ve yoldaşlarını da boşa kürek sallamaya alıştırmaz, buna izin de vermezdi. </w:t>
      </w:r>
    </w:p>
    <w:p w:rsidR="00D21870" w:rsidRPr="00C16B57" w:rsidRDefault="001F4F5B" w:rsidP="006820AB">
      <w:pPr>
        <w:jc w:val="both"/>
      </w:pPr>
      <w:r>
        <w:t>Z</w:t>
      </w:r>
      <w:r w:rsidR="006820AB" w:rsidRPr="00C16B57">
        <w:t>amanını boş geçirmez</w:t>
      </w:r>
      <w:r w:rsidR="005E1B68" w:rsidRPr="00C16B57">
        <w:t>, h</w:t>
      </w:r>
      <w:r w:rsidR="006820AB" w:rsidRPr="00C16B57">
        <w:t>ep bir arayış içerisinde</w:t>
      </w:r>
      <w:r w:rsidR="005E1B68" w:rsidRPr="00C16B57">
        <w:t xml:space="preserve"> yaşar ona göre de kendisine biçim verirdi. “</w:t>
      </w:r>
      <w:r w:rsidR="006820AB" w:rsidRPr="00C16B57">
        <w:t>Daha güçlü nasıl katılabilirim</w:t>
      </w:r>
      <w:r w:rsidR="005E1B68" w:rsidRPr="00C16B57">
        <w:t>(</w:t>
      </w:r>
      <w:r w:rsidR="006820AB" w:rsidRPr="00C16B57">
        <w:t>?</w:t>
      </w:r>
      <w:r w:rsidR="005E1B68" w:rsidRPr="00C16B57">
        <w:t>)</w:t>
      </w:r>
      <w:r w:rsidR="00121E23">
        <w:t>”</w:t>
      </w:r>
      <w:r w:rsidR="005E1B68" w:rsidRPr="00C16B57">
        <w:t xml:space="preserve"> soruları sorarak güçlü katılım yollarını arardı. “</w:t>
      </w:r>
      <w:r w:rsidR="006820AB" w:rsidRPr="00C16B57">
        <w:t>Daha başka nasıl cevap olabilirim</w:t>
      </w:r>
      <w:r w:rsidR="005E1B68" w:rsidRPr="00C16B57">
        <w:t>(</w:t>
      </w:r>
      <w:r w:rsidR="006820AB" w:rsidRPr="00C16B57">
        <w:t>?</w:t>
      </w:r>
      <w:r>
        <w:t>)” diye</w:t>
      </w:r>
      <w:r w:rsidR="005E1B68" w:rsidRPr="00C16B57">
        <w:t xml:space="preserve"> sorarak kendisini sorgulardı. “</w:t>
      </w:r>
      <w:r w:rsidR="006820AB" w:rsidRPr="00C16B57">
        <w:t>Bunu kişiliğimde nasıl oturtabilirim</w:t>
      </w:r>
      <w:r w:rsidR="005E1B68" w:rsidRPr="00C16B57">
        <w:t>(</w:t>
      </w:r>
      <w:r w:rsidR="006820AB" w:rsidRPr="00C16B57">
        <w:t>?</w:t>
      </w:r>
      <w:r w:rsidR="005E1B68" w:rsidRPr="00C16B57">
        <w:t>)” diyerek</w:t>
      </w:r>
      <w:r w:rsidR="00121E23">
        <w:t xml:space="preserve"> d</w:t>
      </w:r>
      <w:r w:rsidR="005E1B68" w:rsidRPr="00C16B57">
        <w:t xml:space="preserve">e </w:t>
      </w:r>
      <w:r w:rsidR="00C16B57" w:rsidRPr="00C16B57">
        <w:t>kendisine yedirmenin</w:t>
      </w:r>
      <w:r w:rsidR="005E1B68" w:rsidRPr="00C16B57">
        <w:t xml:space="preserve"> yollarını arardı. </w:t>
      </w:r>
    </w:p>
    <w:p w:rsidR="00D21870" w:rsidRPr="00C16B57" w:rsidRDefault="006820AB" w:rsidP="006820AB">
      <w:pPr>
        <w:jc w:val="both"/>
      </w:pPr>
      <w:r w:rsidRPr="00C16B57">
        <w:t>Mesela inisiyatifli, girişkendi, yaratıcı, kendine güvenen bir arkadaştı. Sonuna kadar gitmiş olduğu çalışmada sonuç almayı kendisine hedef belirleyen arkadaşlardan bir tanesiydi. Böyle bir katılımı kendisine hep esas alı</w:t>
      </w:r>
      <w:r w:rsidR="00A72B39" w:rsidRPr="00C16B57">
        <w:t xml:space="preserve">r ve bunları yaşam ilkesi yaparak yaşardı. Bu çalışma ve yaşam tarzında bir milim bile taviz vermezdi. Yanlışlık varsa karşı dururdu, yanlışlara müdahale eder doğruyu oturturdu. </w:t>
      </w:r>
    </w:p>
    <w:p w:rsidR="00C16B57" w:rsidRPr="00C16B57" w:rsidRDefault="00C16B57" w:rsidP="006820AB">
      <w:pPr>
        <w:jc w:val="both"/>
      </w:pPr>
      <w:r w:rsidRPr="00C16B57">
        <w:t>Özcesi bir fedainin katılımı onun temel katılım biçimi olarak her zaman tüm yoldaşların yüreğinde yerini alacaktır. Hiçbir</w:t>
      </w:r>
      <w:r w:rsidR="00121E23">
        <w:t xml:space="preserve"> zaman </w:t>
      </w:r>
      <w:proofErr w:type="spellStart"/>
      <w:r w:rsidR="00121E23">
        <w:t>heval</w:t>
      </w:r>
      <w:proofErr w:type="spellEnd"/>
      <w:r w:rsidR="00121E23">
        <w:t xml:space="preserve"> </w:t>
      </w:r>
      <w:proofErr w:type="spellStart"/>
      <w:r w:rsidR="00121E23">
        <w:t>Mahsum’un</w:t>
      </w:r>
      <w:proofErr w:type="spellEnd"/>
      <w:r w:rsidR="006820AB" w:rsidRPr="00C16B57">
        <w:t xml:space="preserve"> bir şeye karşı sessiz kaldığı</w:t>
      </w:r>
      <w:r w:rsidRPr="00C16B57">
        <w:t xml:space="preserve"> görülmemiştir. </w:t>
      </w:r>
      <w:r w:rsidR="006820AB" w:rsidRPr="00C16B57">
        <w:t xml:space="preserve">Düşüncesinde bir alternatifi hep vardı. </w:t>
      </w:r>
      <w:r w:rsidRPr="00C16B57">
        <w:t>“</w:t>
      </w:r>
      <w:r w:rsidR="006820AB" w:rsidRPr="00C16B57">
        <w:t>Bir şey yaşanıyor</w:t>
      </w:r>
      <w:r w:rsidR="00121E23">
        <w:t xml:space="preserve"> ve sorun oluyorsa</w:t>
      </w:r>
      <w:r w:rsidR="006820AB" w:rsidRPr="00C16B57">
        <w:t xml:space="preserve"> o zaman bunu</w:t>
      </w:r>
      <w:r w:rsidR="00121E23">
        <w:t>n</w:t>
      </w:r>
      <w:r w:rsidR="006820AB" w:rsidRPr="00C16B57">
        <w:t xml:space="preserve"> üzerine nasıl gidebiliriz?</w:t>
      </w:r>
      <w:r w:rsidRPr="00C16B57">
        <w:t xml:space="preserve">” </w:t>
      </w:r>
      <w:r w:rsidR="00121E23">
        <w:t>biçimindeki tartışmalarla sorunlara çözüm arardı</w:t>
      </w:r>
      <w:r w:rsidRPr="00C16B57">
        <w:t>.</w:t>
      </w:r>
      <w:r w:rsidR="006820AB" w:rsidRPr="00C16B57">
        <w:t xml:space="preserve"> </w:t>
      </w:r>
      <w:r w:rsidRPr="00C16B57">
        <w:t>“</w:t>
      </w:r>
      <w:r w:rsidR="006820AB" w:rsidRPr="00C16B57">
        <w:t>Eylemse yapılan keşfi nasıl eyleme dönüştürebiliriz?</w:t>
      </w:r>
      <w:r w:rsidRPr="00C16B57">
        <w:t xml:space="preserve">” </w:t>
      </w:r>
      <w:r w:rsidR="00121E23">
        <w:t>düşüncesi onun eylem yapmak için nasıl kafa patlattığını göstermekteydi. Ö</w:t>
      </w:r>
      <w:r w:rsidRPr="00C16B57">
        <w:t xml:space="preserve">zcesi tam bir fedai olarak yoldaşlarının yüreklerinde yerini sürekli koruyacak bir militan olarak anılacaktır. </w:t>
      </w:r>
    </w:p>
    <w:p w:rsidR="00620E24" w:rsidRPr="00C16B57" w:rsidRDefault="00C16B57" w:rsidP="006820AB">
      <w:pPr>
        <w:jc w:val="both"/>
      </w:pPr>
      <w:r w:rsidRPr="00C16B57">
        <w:t xml:space="preserve">Şahadet tarzı da fedaice olmuştur. Batman </w:t>
      </w:r>
      <w:r w:rsidR="00121E23">
        <w:t xml:space="preserve">il </w:t>
      </w:r>
      <w:r w:rsidRPr="00C16B57">
        <w:t>merkez</w:t>
      </w:r>
      <w:r w:rsidR="00121E23">
        <w:t xml:space="preserve">ine </w:t>
      </w:r>
      <w:r w:rsidRPr="00C16B57">
        <w:t>düşmana be</w:t>
      </w:r>
      <w:r w:rsidR="00121E23">
        <w:t xml:space="preserve">yninde darbe vurmak için girmiş, </w:t>
      </w:r>
      <w:r w:rsidRPr="00C16B57">
        <w:t>ancak bir talihsizlik sonucu fark edilmiş</w:t>
      </w:r>
      <w:r w:rsidR="00121E23">
        <w:t>,</w:t>
      </w:r>
      <w:r w:rsidRPr="00C16B57">
        <w:t xml:space="preserve"> yaşanan çeşitli çatışmalar ardından bir yoldaşıyla </w:t>
      </w:r>
      <w:r w:rsidR="00121E23">
        <w:t xml:space="preserve">birlikte </w:t>
      </w:r>
      <w:r w:rsidR="00121E23" w:rsidRPr="00C16B57">
        <w:t xml:space="preserve">şahadete </w:t>
      </w:r>
      <w:r w:rsidRPr="00C16B57">
        <w:t xml:space="preserve">ulaşmıştır. </w:t>
      </w:r>
    </w:p>
    <w:p w:rsidR="00121E23" w:rsidRDefault="00C16B57" w:rsidP="006820AB">
      <w:pPr>
        <w:jc w:val="both"/>
      </w:pPr>
      <w:r w:rsidRPr="00C16B57">
        <w:t>Böylesine bir fedai yoldaşın yolunda her zaman canımızı inadına feda edeceğimizi belirtiyor ve onun anı</w:t>
      </w:r>
      <w:r w:rsidR="00A06570">
        <w:t>s</w:t>
      </w:r>
      <w:r w:rsidRPr="00C16B57">
        <w:t>ı önünde saygıyla eğiliyoruz.</w:t>
      </w:r>
    </w:p>
    <w:p w:rsidR="00121E23" w:rsidRDefault="00121E23" w:rsidP="006820AB">
      <w:pPr>
        <w:jc w:val="both"/>
      </w:pPr>
    </w:p>
    <w:p w:rsidR="00C16B57" w:rsidRPr="00C16B57" w:rsidRDefault="00121E23" w:rsidP="006820AB">
      <w:pPr>
        <w:jc w:val="both"/>
      </w:pPr>
      <w:r>
        <w:t>Mücadele Arkadaşları</w:t>
      </w:r>
      <w:r w:rsidR="00C16B57" w:rsidRPr="00C16B57">
        <w:t xml:space="preserve"> </w:t>
      </w:r>
    </w:p>
    <w:sectPr w:rsidR="00C16B57" w:rsidRPr="00C16B57" w:rsidSect="00BD6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>
    <w:useFELayout/>
  </w:compat>
  <w:rsids>
    <w:rsidRoot w:val="00747A46"/>
    <w:rsid w:val="00056936"/>
    <w:rsid w:val="00076646"/>
    <w:rsid w:val="00097BD6"/>
    <w:rsid w:val="00121E23"/>
    <w:rsid w:val="001A035D"/>
    <w:rsid w:val="001F4F5B"/>
    <w:rsid w:val="00323E69"/>
    <w:rsid w:val="003637E7"/>
    <w:rsid w:val="005E1B68"/>
    <w:rsid w:val="006074A7"/>
    <w:rsid w:val="0061540A"/>
    <w:rsid w:val="00620E24"/>
    <w:rsid w:val="006820AB"/>
    <w:rsid w:val="00747A46"/>
    <w:rsid w:val="00951704"/>
    <w:rsid w:val="00A06570"/>
    <w:rsid w:val="00A72B39"/>
    <w:rsid w:val="00A77CE2"/>
    <w:rsid w:val="00AE71FF"/>
    <w:rsid w:val="00BD620D"/>
    <w:rsid w:val="00C16B57"/>
    <w:rsid w:val="00CE168F"/>
    <w:rsid w:val="00CE6802"/>
    <w:rsid w:val="00D1749F"/>
    <w:rsid w:val="00D21870"/>
    <w:rsid w:val="00D8798A"/>
    <w:rsid w:val="00E139F1"/>
    <w:rsid w:val="00E25A9A"/>
    <w:rsid w:val="00F13FB0"/>
    <w:rsid w:val="00FD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7A4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A430-8621-412F-8038-E7192F7C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Updatesofts.com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cudi</dc:creator>
  <cp:keywords/>
  <dc:description/>
  <cp:lastModifiedBy>BOTAN</cp:lastModifiedBy>
  <cp:revision>15</cp:revision>
  <dcterms:created xsi:type="dcterms:W3CDTF">2011-04-11T18:59:00Z</dcterms:created>
  <dcterms:modified xsi:type="dcterms:W3CDTF">2013-09-23T19:46:00Z</dcterms:modified>
</cp:coreProperties>
</file>